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AF" w:rsidRDefault="00A96255">
      <w:pPr>
        <w:rPr>
          <w:rFonts w:ascii="Times New Roman" w:hAnsi="Times New Roman" w:cs="Times New Roman"/>
          <w:sz w:val="28"/>
          <w:szCs w:val="28"/>
        </w:rPr>
      </w:pPr>
      <w:r>
        <w:rPr>
          <w:rFonts w:ascii="Times New Roman" w:hAnsi="Times New Roman" w:cs="Times New Roman"/>
          <w:sz w:val="28"/>
          <w:szCs w:val="28"/>
        </w:rPr>
        <w:t>17 апреля 2019 г.       Открытый урок по теме:</w:t>
      </w:r>
    </w:p>
    <w:p w:rsidR="00A96255" w:rsidRDefault="00A96255" w:rsidP="00A96255">
      <w:pPr>
        <w:jc w:val="center"/>
        <w:rPr>
          <w:rFonts w:ascii="Times New Roman" w:hAnsi="Times New Roman" w:cs="Times New Roman"/>
          <w:b/>
          <w:sz w:val="32"/>
          <w:szCs w:val="32"/>
        </w:rPr>
      </w:pPr>
      <w:r w:rsidRPr="00A96255">
        <w:rPr>
          <w:rFonts w:ascii="Times New Roman" w:hAnsi="Times New Roman" w:cs="Times New Roman"/>
          <w:b/>
          <w:sz w:val="32"/>
          <w:szCs w:val="32"/>
        </w:rPr>
        <w:t>Работа по преодолению технических трудностей в этюдах</w:t>
      </w:r>
    </w:p>
    <w:p w:rsidR="00A96255" w:rsidRPr="00A96255" w:rsidRDefault="00A96255" w:rsidP="00A96255">
      <w:pPr>
        <w:jc w:val="right"/>
        <w:rPr>
          <w:rFonts w:ascii="Times New Roman" w:hAnsi="Times New Roman" w:cs="Times New Roman"/>
          <w:b/>
          <w:sz w:val="28"/>
          <w:szCs w:val="28"/>
        </w:rPr>
      </w:pPr>
      <w:r w:rsidRPr="00A96255">
        <w:rPr>
          <w:rFonts w:ascii="Times New Roman" w:hAnsi="Times New Roman" w:cs="Times New Roman"/>
          <w:b/>
          <w:sz w:val="28"/>
          <w:szCs w:val="28"/>
        </w:rPr>
        <w:t xml:space="preserve">Преп. </w:t>
      </w:r>
      <w:proofErr w:type="spellStart"/>
      <w:r w:rsidRPr="00A96255">
        <w:rPr>
          <w:rFonts w:ascii="Times New Roman" w:hAnsi="Times New Roman" w:cs="Times New Roman"/>
          <w:b/>
          <w:sz w:val="28"/>
          <w:szCs w:val="28"/>
        </w:rPr>
        <w:t>Заходякина</w:t>
      </w:r>
      <w:proofErr w:type="spellEnd"/>
      <w:r w:rsidRPr="00A96255">
        <w:rPr>
          <w:rFonts w:ascii="Times New Roman" w:hAnsi="Times New Roman" w:cs="Times New Roman"/>
          <w:b/>
          <w:sz w:val="28"/>
          <w:szCs w:val="28"/>
        </w:rPr>
        <w:t xml:space="preserve"> Л.Н.</w:t>
      </w:r>
    </w:p>
    <w:p w:rsidR="00A96255" w:rsidRPr="0086646C" w:rsidRDefault="00A96255" w:rsidP="00A96255">
      <w:pPr>
        <w:jc w:val="both"/>
        <w:rPr>
          <w:rFonts w:ascii="Times New Roman" w:hAnsi="Times New Roman" w:cs="Times New Roman"/>
          <w:sz w:val="28"/>
          <w:szCs w:val="28"/>
        </w:rPr>
      </w:pPr>
      <w:r w:rsidRPr="0086646C">
        <w:rPr>
          <w:rFonts w:ascii="Times New Roman" w:hAnsi="Times New Roman" w:cs="Times New Roman"/>
          <w:sz w:val="28"/>
          <w:szCs w:val="28"/>
        </w:rPr>
        <w:t xml:space="preserve">Ученик 2 класса </w:t>
      </w:r>
      <w:proofErr w:type="gramStart"/>
      <w:r w:rsidRPr="0086646C">
        <w:rPr>
          <w:rFonts w:ascii="Times New Roman" w:hAnsi="Times New Roman" w:cs="Times New Roman"/>
          <w:sz w:val="28"/>
          <w:szCs w:val="28"/>
        </w:rPr>
        <w:t xml:space="preserve">ДШИ  </w:t>
      </w:r>
      <w:proofErr w:type="spellStart"/>
      <w:r w:rsidRPr="0086646C">
        <w:rPr>
          <w:rFonts w:ascii="Times New Roman" w:hAnsi="Times New Roman" w:cs="Times New Roman"/>
          <w:sz w:val="28"/>
          <w:szCs w:val="28"/>
        </w:rPr>
        <w:t>Барыбин</w:t>
      </w:r>
      <w:proofErr w:type="spellEnd"/>
      <w:proofErr w:type="gramEnd"/>
      <w:r w:rsidRPr="0086646C">
        <w:rPr>
          <w:rFonts w:ascii="Times New Roman" w:hAnsi="Times New Roman" w:cs="Times New Roman"/>
          <w:sz w:val="28"/>
          <w:szCs w:val="28"/>
        </w:rPr>
        <w:t xml:space="preserve"> Егор</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(спец. Фортепиано, развивающее отделение)</w:t>
      </w:r>
    </w:p>
    <w:p w:rsidR="00A96255" w:rsidRPr="00727003" w:rsidRDefault="00A96255" w:rsidP="00A96255">
      <w:pPr>
        <w:jc w:val="both"/>
        <w:rPr>
          <w:rFonts w:ascii="Times New Roman" w:hAnsi="Times New Roman" w:cs="Times New Roman"/>
          <w:b/>
          <w:sz w:val="28"/>
          <w:szCs w:val="28"/>
        </w:rPr>
      </w:pPr>
      <w:r w:rsidRPr="00727003">
        <w:rPr>
          <w:rFonts w:ascii="Times New Roman" w:hAnsi="Times New Roman" w:cs="Times New Roman"/>
          <w:b/>
          <w:sz w:val="28"/>
          <w:szCs w:val="28"/>
        </w:rPr>
        <w:t xml:space="preserve">Цель: </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-развитие музыкальных способностей;</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-научить ребёнка понимать необходимость формирования верных пианистических приёмов в игре этюдов для достижения художественного звукового результата.</w:t>
      </w:r>
    </w:p>
    <w:p w:rsidR="00A96255" w:rsidRDefault="00A96255" w:rsidP="00A96255">
      <w:pPr>
        <w:jc w:val="both"/>
        <w:rPr>
          <w:rFonts w:ascii="Times New Roman" w:hAnsi="Times New Roman" w:cs="Times New Roman"/>
          <w:sz w:val="28"/>
          <w:szCs w:val="28"/>
        </w:rPr>
      </w:pPr>
      <w:r w:rsidRPr="00727003">
        <w:rPr>
          <w:rFonts w:ascii="Times New Roman" w:hAnsi="Times New Roman" w:cs="Times New Roman"/>
          <w:b/>
          <w:sz w:val="28"/>
          <w:szCs w:val="28"/>
        </w:rPr>
        <w:t>Задачи</w:t>
      </w:r>
      <w:r>
        <w:rPr>
          <w:rFonts w:ascii="Times New Roman" w:hAnsi="Times New Roman" w:cs="Times New Roman"/>
          <w:sz w:val="28"/>
          <w:szCs w:val="28"/>
        </w:rPr>
        <w:t>:</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1). Устойчивое положение свода кисти.</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2). Верное прикосновение каждого пальца к клавишам.</w:t>
      </w:r>
    </w:p>
    <w:p w:rsidR="00A96255" w:rsidRDefault="00A96255" w:rsidP="00A96255">
      <w:pPr>
        <w:jc w:val="both"/>
        <w:rPr>
          <w:rFonts w:ascii="Times New Roman" w:hAnsi="Times New Roman" w:cs="Times New Roman"/>
          <w:sz w:val="28"/>
          <w:szCs w:val="28"/>
        </w:rPr>
      </w:pPr>
      <w:r>
        <w:rPr>
          <w:rFonts w:ascii="Times New Roman" w:hAnsi="Times New Roman" w:cs="Times New Roman"/>
          <w:sz w:val="28"/>
          <w:szCs w:val="28"/>
        </w:rPr>
        <w:t>3). Умение</w:t>
      </w:r>
      <w:r w:rsidR="003058FC">
        <w:rPr>
          <w:rFonts w:ascii="Times New Roman" w:hAnsi="Times New Roman" w:cs="Times New Roman"/>
          <w:sz w:val="28"/>
          <w:szCs w:val="28"/>
        </w:rPr>
        <w:t xml:space="preserve"> слышать и самостоятельно корректировать навыки постановки рук.</w:t>
      </w:r>
    </w:p>
    <w:p w:rsidR="003058FC" w:rsidRDefault="003058FC" w:rsidP="00A96255">
      <w:pPr>
        <w:jc w:val="both"/>
        <w:rPr>
          <w:rFonts w:ascii="Times New Roman" w:hAnsi="Times New Roman" w:cs="Times New Roman"/>
          <w:sz w:val="28"/>
          <w:szCs w:val="28"/>
        </w:rPr>
      </w:pPr>
      <w:r>
        <w:rPr>
          <w:rFonts w:ascii="Times New Roman" w:hAnsi="Times New Roman" w:cs="Times New Roman"/>
          <w:sz w:val="28"/>
          <w:szCs w:val="28"/>
        </w:rPr>
        <w:t>4). Поддерживать интерес, желание трудиться и добиваться художественного результата.</w:t>
      </w:r>
    </w:p>
    <w:p w:rsidR="003058FC" w:rsidRDefault="003058FC" w:rsidP="00A96255">
      <w:pPr>
        <w:jc w:val="both"/>
        <w:rPr>
          <w:rFonts w:ascii="Times New Roman" w:hAnsi="Times New Roman" w:cs="Times New Roman"/>
          <w:sz w:val="28"/>
          <w:szCs w:val="28"/>
        </w:rPr>
      </w:pPr>
      <w:r w:rsidRPr="00727003">
        <w:rPr>
          <w:rFonts w:ascii="Times New Roman" w:hAnsi="Times New Roman" w:cs="Times New Roman"/>
          <w:b/>
          <w:sz w:val="28"/>
          <w:szCs w:val="28"/>
        </w:rPr>
        <w:t xml:space="preserve">Форма урока: </w:t>
      </w:r>
      <w:r>
        <w:rPr>
          <w:rFonts w:ascii="Times New Roman" w:hAnsi="Times New Roman" w:cs="Times New Roman"/>
          <w:sz w:val="28"/>
          <w:szCs w:val="28"/>
        </w:rPr>
        <w:t>индивидуальный урок.</w:t>
      </w:r>
    </w:p>
    <w:p w:rsidR="003058FC" w:rsidRDefault="003058FC" w:rsidP="00A96255">
      <w:pPr>
        <w:jc w:val="both"/>
        <w:rPr>
          <w:rFonts w:ascii="Times New Roman" w:hAnsi="Times New Roman" w:cs="Times New Roman"/>
          <w:sz w:val="28"/>
          <w:szCs w:val="28"/>
        </w:rPr>
      </w:pPr>
      <w:r w:rsidRPr="00727003">
        <w:rPr>
          <w:rFonts w:ascii="Times New Roman" w:hAnsi="Times New Roman" w:cs="Times New Roman"/>
          <w:b/>
          <w:sz w:val="28"/>
          <w:szCs w:val="28"/>
        </w:rPr>
        <w:t>Тип урока:</w:t>
      </w:r>
      <w:r>
        <w:rPr>
          <w:rFonts w:ascii="Times New Roman" w:hAnsi="Times New Roman" w:cs="Times New Roman"/>
          <w:sz w:val="28"/>
          <w:szCs w:val="28"/>
        </w:rPr>
        <w:t xml:space="preserve"> комбинированный урок.</w:t>
      </w:r>
    </w:p>
    <w:p w:rsidR="003058FC" w:rsidRDefault="003058FC" w:rsidP="00A96255">
      <w:pPr>
        <w:jc w:val="both"/>
        <w:rPr>
          <w:rFonts w:ascii="Times New Roman" w:hAnsi="Times New Roman" w:cs="Times New Roman"/>
          <w:sz w:val="28"/>
          <w:szCs w:val="28"/>
        </w:rPr>
      </w:pPr>
      <w:r w:rsidRPr="00727003">
        <w:rPr>
          <w:rFonts w:ascii="Times New Roman" w:hAnsi="Times New Roman" w:cs="Times New Roman"/>
          <w:b/>
          <w:sz w:val="28"/>
          <w:szCs w:val="28"/>
        </w:rPr>
        <w:t>Методы:</w:t>
      </w:r>
      <w:r>
        <w:rPr>
          <w:rFonts w:ascii="Times New Roman" w:hAnsi="Times New Roman" w:cs="Times New Roman"/>
          <w:sz w:val="28"/>
          <w:szCs w:val="28"/>
        </w:rPr>
        <w:t xml:space="preserve"> 1.Словесный</w:t>
      </w:r>
    </w:p>
    <w:p w:rsidR="003058FC" w:rsidRDefault="003058FC" w:rsidP="00A96255">
      <w:pPr>
        <w:jc w:val="both"/>
        <w:rPr>
          <w:rFonts w:ascii="Times New Roman" w:hAnsi="Times New Roman" w:cs="Times New Roman"/>
          <w:sz w:val="28"/>
          <w:szCs w:val="28"/>
        </w:rPr>
      </w:pPr>
      <w:r>
        <w:rPr>
          <w:rFonts w:ascii="Times New Roman" w:hAnsi="Times New Roman" w:cs="Times New Roman"/>
          <w:sz w:val="28"/>
          <w:szCs w:val="28"/>
        </w:rPr>
        <w:t xml:space="preserve">                2. Показ</w:t>
      </w:r>
    </w:p>
    <w:p w:rsidR="003058FC" w:rsidRDefault="003058FC" w:rsidP="00A96255">
      <w:pPr>
        <w:jc w:val="both"/>
        <w:rPr>
          <w:rFonts w:ascii="Times New Roman" w:hAnsi="Times New Roman" w:cs="Times New Roman"/>
          <w:sz w:val="28"/>
          <w:szCs w:val="28"/>
        </w:rPr>
      </w:pPr>
      <w:r>
        <w:rPr>
          <w:rFonts w:ascii="Times New Roman" w:hAnsi="Times New Roman" w:cs="Times New Roman"/>
          <w:sz w:val="28"/>
          <w:szCs w:val="28"/>
        </w:rPr>
        <w:t xml:space="preserve">                3. Анализ</w:t>
      </w:r>
    </w:p>
    <w:p w:rsidR="003058FC" w:rsidRDefault="003058FC" w:rsidP="00A96255">
      <w:pPr>
        <w:jc w:val="both"/>
        <w:rPr>
          <w:rFonts w:ascii="Times New Roman" w:hAnsi="Times New Roman" w:cs="Times New Roman"/>
          <w:sz w:val="28"/>
          <w:szCs w:val="28"/>
        </w:rPr>
      </w:pPr>
      <w:r>
        <w:rPr>
          <w:rFonts w:ascii="Times New Roman" w:hAnsi="Times New Roman" w:cs="Times New Roman"/>
          <w:sz w:val="28"/>
          <w:szCs w:val="28"/>
        </w:rPr>
        <w:t xml:space="preserve">                4. Образно-эмоциональное воздействие</w:t>
      </w:r>
    </w:p>
    <w:p w:rsidR="003058FC" w:rsidRDefault="003058FC" w:rsidP="00A96255">
      <w:pPr>
        <w:jc w:val="both"/>
        <w:rPr>
          <w:rFonts w:ascii="Times New Roman" w:hAnsi="Times New Roman" w:cs="Times New Roman"/>
          <w:sz w:val="28"/>
          <w:szCs w:val="28"/>
        </w:rPr>
      </w:pPr>
      <w:r w:rsidRPr="00727003">
        <w:rPr>
          <w:rFonts w:ascii="Times New Roman" w:hAnsi="Times New Roman" w:cs="Times New Roman"/>
          <w:b/>
          <w:sz w:val="28"/>
          <w:szCs w:val="28"/>
        </w:rPr>
        <w:t>Оборудование:</w:t>
      </w:r>
      <w:r>
        <w:rPr>
          <w:rFonts w:ascii="Times New Roman" w:hAnsi="Times New Roman" w:cs="Times New Roman"/>
          <w:sz w:val="28"/>
          <w:szCs w:val="28"/>
        </w:rPr>
        <w:t xml:space="preserve"> фортепиано, стул, ноты: </w:t>
      </w:r>
      <w:r w:rsidR="00504DF2">
        <w:rPr>
          <w:rFonts w:ascii="Times New Roman" w:hAnsi="Times New Roman" w:cs="Times New Roman"/>
          <w:sz w:val="28"/>
          <w:szCs w:val="28"/>
        </w:rPr>
        <w:t xml:space="preserve">1)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xml:space="preserve">. Этюд; </w:t>
      </w:r>
      <w:proofErr w:type="gramStart"/>
      <w:r w:rsidR="00504DF2">
        <w:rPr>
          <w:rFonts w:ascii="Times New Roman" w:hAnsi="Times New Roman" w:cs="Times New Roman"/>
          <w:sz w:val="28"/>
          <w:szCs w:val="28"/>
        </w:rPr>
        <w:t>2)</w:t>
      </w:r>
      <w:r>
        <w:rPr>
          <w:rFonts w:ascii="Times New Roman" w:hAnsi="Times New Roman" w:cs="Times New Roman"/>
          <w:sz w:val="28"/>
          <w:szCs w:val="28"/>
        </w:rPr>
        <w:t>Черни</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Этюд (</w:t>
      </w:r>
      <w:r w:rsidR="00504DF2">
        <w:rPr>
          <w:rFonts w:ascii="Times New Roman" w:hAnsi="Times New Roman" w:cs="Times New Roman"/>
          <w:sz w:val="28"/>
          <w:szCs w:val="28"/>
        </w:rPr>
        <w:t>1-</w:t>
      </w:r>
      <w:r>
        <w:rPr>
          <w:rFonts w:ascii="Times New Roman" w:hAnsi="Times New Roman" w:cs="Times New Roman"/>
          <w:sz w:val="28"/>
          <w:szCs w:val="28"/>
        </w:rPr>
        <w:t xml:space="preserve">Школа игры </w:t>
      </w:r>
      <w:r w:rsidR="008B6051">
        <w:rPr>
          <w:rFonts w:ascii="Times New Roman" w:hAnsi="Times New Roman" w:cs="Times New Roman"/>
          <w:sz w:val="28"/>
          <w:szCs w:val="28"/>
        </w:rPr>
        <w:t>сост. Г.Г. Цыганова, И.С. Королькова.</w:t>
      </w:r>
      <w:r w:rsidR="00727003">
        <w:rPr>
          <w:rFonts w:ascii="Times New Roman" w:hAnsi="Times New Roman" w:cs="Times New Roman"/>
          <w:sz w:val="28"/>
          <w:szCs w:val="28"/>
        </w:rPr>
        <w:t xml:space="preserve">стр.183. </w:t>
      </w:r>
      <w:r w:rsidR="00504DF2">
        <w:rPr>
          <w:rFonts w:ascii="Times New Roman" w:hAnsi="Times New Roman" w:cs="Times New Roman"/>
          <w:sz w:val="28"/>
          <w:szCs w:val="28"/>
        </w:rPr>
        <w:t xml:space="preserve"> 2-</w:t>
      </w:r>
      <w:r w:rsidR="00727003">
        <w:rPr>
          <w:rFonts w:ascii="Times New Roman" w:hAnsi="Times New Roman" w:cs="Times New Roman"/>
          <w:sz w:val="28"/>
          <w:szCs w:val="28"/>
        </w:rPr>
        <w:t>сб. Избранные этюды для фортепиано ред.</w:t>
      </w:r>
      <w:r w:rsidR="00C44A94">
        <w:rPr>
          <w:rFonts w:ascii="Times New Roman" w:hAnsi="Times New Roman" w:cs="Times New Roman"/>
          <w:sz w:val="28"/>
          <w:szCs w:val="28"/>
        </w:rPr>
        <w:t xml:space="preserve"> </w:t>
      </w:r>
      <w:proofErr w:type="spellStart"/>
      <w:r w:rsidR="00727003">
        <w:rPr>
          <w:rFonts w:ascii="Times New Roman" w:hAnsi="Times New Roman" w:cs="Times New Roman"/>
          <w:sz w:val="28"/>
          <w:szCs w:val="28"/>
        </w:rPr>
        <w:t>Г.Гермер</w:t>
      </w:r>
      <w:proofErr w:type="spellEnd"/>
      <w:r w:rsidR="00727003">
        <w:rPr>
          <w:rFonts w:ascii="Times New Roman" w:hAnsi="Times New Roman" w:cs="Times New Roman"/>
          <w:sz w:val="28"/>
          <w:szCs w:val="28"/>
        </w:rPr>
        <w:t xml:space="preserve"> ч.1 №15).</w:t>
      </w:r>
    </w:p>
    <w:p w:rsidR="0086646C" w:rsidRDefault="0086646C" w:rsidP="00A96255">
      <w:pPr>
        <w:jc w:val="both"/>
        <w:rPr>
          <w:rFonts w:ascii="Times New Roman" w:hAnsi="Times New Roman" w:cs="Times New Roman"/>
          <w:sz w:val="28"/>
          <w:szCs w:val="28"/>
        </w:rPr>
      </w:pPr>
    </w:p>
    <w:p w:rsidR="0086646C" w:rsidRDefault="0086646C" w:rsidP="00A96255">
      <w:pPr>
        <w:jc w:val="both"/>
        <w:rPr>
          <w:rFonts w:ascii="Times New Roman" w:hAnsi="Times New Roman" w:cs="Times New Roman"/>
          <w:sz w:val="28"/>
          <w:szCs w:val="28"/>
        </w:rPr>
      </w:pPr>
    </w:p>
    <w:p w:rsidR="0086646C" w:rsidRDefault="0086646C" w:rsidP="00A96255">
      <w:pPr>
        <w:jc w:val="both"/>
        <w:rPr>
          <w:rFonts w:ascii="Times New Roman" w:hAnsi="Times New Roman" w:cs="Times New Roman"/>
          <w:sz w:val="28"/>
          <w:szCs w:val="28"/>
        </w:rPr>
      </w:pPr>
    </w:p>
    <w:p w:rsidR="0086646C" w:rsidRDefault="0086646C" w:rsidP="00A96255">
      <w:pPr>
        <w:jc w:val="both"/>
        <w:rPr>
          <w:rFonts w:ascii="Times New Roman" w:hAnsi="Times New Roman" w:cs="Times New Roman"/>
          <w:sz w:val="28"/>
          <w:szCs w:val="28"/>
        </w:rPr>
      </w:pPr>
    </w:p>
    <w:p w:rsidR="0086646C" w:rsidRDefault="0086646C" w:rsidP="00A96255">
      <w:pPr>
        <w:jc w:val="both"/>
        <w:rPr>
          <w:rFonts w:ascii="Times New Roman" w:hAnsi="Times New Roman" w:cs="Times New Roman"/>
          <w:sz w:val="28"/>
          <w:szCs w:val="28"/>
        </w:rPr>
      </w:pPr>
    </w:p>
    <w:p w:rsidR="0086646C" w:rsidRPr="006953B9" w:rsidRDefault="0086646C" w:rsidP="00A96255">
      <w:pPr>
        <w:jc w:val="both"/>
        <w:rPr>
          <w:rFonts w:ascii="Times New Roman" w:hAnsi="Times New Roman" w:cs="Times New Roman"/>
          <w:b/>
          <w:sz w:val="28"/>
          <w:szCs w:val="28"/>
        </w:rPr>
      </w:pPr>
      <w:r w:rsidRPr="006953B9">
        <w:rPr>
          <w:rFonts w:ascii="Times New Roman" w:hAnsi="Times New Roman" w:cs="Times New Roman"/>
          <w:b/>
          <w:sz w:val="28"/>
          <w:szCs w:val="28"/>
        </w:rPr>
        <w:lastRenderedPageBreak/>
        <w:t>План урока</w:t>
      </w:r>
    </w:p>
    <w:p w:rsidR="0086646C" w:rsidRDefault="0086646C" w:rsidP="0086646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86646C" w:rsidRDefault="0086646C" w:rsidP="0086646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Вступительное слово</w:t>
      </w:r>
    </w:p>
    <w:p w:rsidR="0086646C" w:rsidRDefault="0086646C" w:rsidP="0086646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Применение в работе технических формул, упражнений для развития пианистического аппарата ребёнка.</w:t>
      </w:r>
    </w:p>
    <w:p w:rsidR="0086646C" w:rsidRDefault="0086646C" w:rsidP="0086646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Заключение</w:t>
      </w:r>
    </w:p>
    <w:p w:rsidR="0086646C" w:rsidRDefault="0086646C" w:rsidP="0086646C">
      <w:pPr>
        <w:pStyle w:val="a3"/>
        <w:jc w:val="both"/>
        <w:rPr>
          <w:rFonts w:ascii="Times New Roman" w:hAnsi="Times New Roman" w:cs="Times New Roman"/>
          <w:sz w:val="28"/>
          <w:szCs w:val="28"/>
        </w:rPr>
      </w:pPr>
    </w:p>
    <w:p w:rsidR="0086646C" w:rsidRPr="006953B9" w:rsidRDefault="0086646C" w:rsidP="0086646C">
      <w:pPr>
        <w:pStyle w:val="a3"/>
        <w:ind w:left="0"/>
        <w:jc w:val="both"/>
        <w:rPr>
          <w:rFonts w:ascii="Times New Roman" w:hAnsi="Times New Roman" w:cs="Times New Roman"/>
          <w:b/>
          <w:sz w:val="28"/>
          <w:szCs w:val="28"/>
        </w:rPr>
      </w:pPr>
      <w:r w:rsidRPr="006953B9">
        <w:rPr>
          <w:rFonts w:ascii="Times New Roman" w:hAnsi="Times New Roman" w:cs="Times New Roman"/>
          <w:b/>
          <w:sz w:val="28"/>
          <w:szCs w:val="28"/>
        </w:rPr>
        <w:t>Ход урока</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Егор </w:t>
      </w:r>
      <w:proofErr w:type="spellStart"/>
      <w:r>
        <w:rPr>
          <w:rFonts w:ascii="Times New Roman" w:hAnsi="Times New Roman" w:cs="Times New Roman"/>
          <w:sz w:val="28"/>
          <w:szCs w:val="28"/>
        </w:rPr>
        <w:t>Барыбин</w:t>
      </w:r>
      <w:proofErr w:type="spellEnd"/>
      <w:r>
        <w:rPr>
          <w:rFonts w:ascii="Times New Roman" w:hAnsi="Times New Roman" w:cs="Times New Roman"/>
          <w:sz w:val="28"/>
          <w:szCs w:val="28"/>
        </w:rPr>
        <w:t>, ученик 2-го класса по специальности Фортепиано, развивающее отделение.</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Обращаю внимание на посадку.</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Цель нашего урока – научить ребёнка понимать не</w:t>
      </w:r>
      <w:r>
        <w:rPr>
          <w:rFonts w:ascii="Times New Roman" w:hAnsi="Times New Roman" w:cs="Times New Roman"/>
          <w:sz w:val="28"/>
          <w:szCs w:val="28"/>
        </w:rPr>
        <w:t>обходимость формирования верных п</w:t>
      </w:r>
      <w:r>
        <w:rPr>
          <w:rFonts w:ascii="Times New Roman" w:hAnsi="Times New Roman" w:cs="Times New Roman"/>
          <w:sz w:val="28"/>
          <w:szCs w:val="28"/>
        </w:rPr>
        <w:t>едагогических</w:t>
      </w:r>
      <w:r>
        <w:rPr>
          <w:rFonts w:ascii="Times New Roman" w:hAnsi="Times New Roman" w:cs="Times New Roman"/>
          <w:sz w:val="28"/>
          <w:szCs w:val="28"/>
        </w:rPr>
        <w:t xml:space="preserve"> приёмов в игре этюдов</w:t>
      </w:r>
      <w:r>
        <w:rPr>
          <w:rFonts w:ascii="Times New Roman" w:hAnsi="Times New Roman" w:cs="Times New Roman"/>
          <w:sz w:val="28"/>
          <w:szCs w:val="28"/>
        </w:rPr>
        <w:t>. Исходя из данной цели нашего урока, сами собой напрашиваются следующие задачи:</w:t>
      </w:r>
    </w:p>
    <w:p w:rsidR="0086646C" w:rsidRDefault="0086646C" w:rsidP="0086646C">
      <w:pPr>
        <w:jc w:val="both"/>
        <w:rPr>
          <w:rFonts w:ascii="Times New Roman" w:hAnsi="Times New Roman" w:cs="Times New Roman"/>
          <w:sz w:val="28"/>
          <w:szCs w:val="28"/>
        </w:rPr>
      </w:pPr>
      <w:r>
        <w:rPr>
          <w:rFonts w:ascii="Times New Roman" w:hAnsi="Times New Roman" w:cs="Times New Roman"/>
          <w:sz w:val="28"/>
          <w:szCs w:val="28"/>
        </w:rPr>
        <w:t>1). Устойчивое положение свода кисти.</w:t>
      </w:r>
    </w:p>
    <w:p w:rsidR="0086646C" w:rsidRDefault="0086646C" w:rsidP="0086646C">
      <w:pPr>
        <w:jc w:val="both"/>
        <w:rPr>
          <w:rFonts w:ascii="Times New Roman" w:hAnsi="Times New Roman" w:cs="Times New Roman"/>
          <w:sz w:val="28"/>
          <w:szCs w:val="28"/>
        </w:rPr>
      </w:pPr>
      <w:r>
        <w:rPr>
          <w:rFonts w:ascii="Times New Roman" w:hAnsi="Times New Roman" w:cs="Times New Roman"/>
          <w:sz w:val="28"/>
          <w:szCs w:val="28"/>
        </w:rPr>
        <w:t>2). Верное прикосновение каждого пальца к клавишам.</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3). Умение корректировать самому навыки постановки рук.</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4). Желание трудиться.</w:t>
      </w:r>
    </w:p>
    <w:p w:rsidR="0086646C" w:rsidRDefault="0086646C" w:rsidP="0086646C">
      <w:pPr>
        <w:pStyle w:val="a3"/>
        <w:ind w:left="0"/>
        <w:jc w:val="both"/>
        <w:rPr>
          <w:rFonts w:ascii="Times New Roman" w:hAnsi="Times New Roman" w:cs="Times New Roman"/>
          <w:sz w:val="28"/>
          <w:szCs w:val="28"/>
        </w:rPr>
      </w:pP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Методы критического оценивания своей работы считаю самым верным и необходимым, т.к. без этого нельзя контролировать и научиться извлекать звук из ф-но.</w:t>
      </w:r>
    </w:p>
    <w:p w:rsidR="0086646C" w:rsidRDefault="0086646C" w:rsidP="0077256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Мною было выбрано 2 этюда: №1 – Сорокин и второй – 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соответствующие уровню развития ребёнка на данном этапе.</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Начнём мы свой урок с этюда №1, который был взят нами в первом полугодии.</w:t>
      </w:r>
    </w:p>
    <w:p w:rsidR="0086646C" w:rsidRDefault="0086646C"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w:t>
      </w:r>
      <w:r w:rsidRPr="00772567">
        <w:rPr>
          <w:rFonts w:ascii="Times New Roman" w:hAnsi="Times New Roman" w:cs="Times New Roman"/>
          <w:i/>
          <w:sz w:val="28"/>
          <w:szCs w:val="28"/>
        </w:rPr>
        <w:t>информация для комиссии: цепочки тетрахордов завершаются гармонической вершиной домин</w:t>
      </w:r>
      <w:r w:rsidR="00772567" w:rsidRPr="00772567">
        <w:rPr>
          <w:rFonts w:ascii="Times New Roman" w:hAnsi="Times New Roman" w:cs="Times New Roman"/>
          <w:i/>
          <w:sz w:val="28"/>
          <w:szCs w:val="28"/>
        </w:rPr>
        <w:t>антового секстаккорда и трезвучием</w:t>
      </w:r>
      <w:r w:rsidRPr="00772567">
        <w:rPr>
          <w:rFonts w:ascii="Times New Roman" w:hAnsi="Times New Roman" w:cs="Times New Roman"/>
          <w:i/>
          <w:sz w:val="28"/>
          <w:szCs w:val="28"/>
        </w:rPr>
        <w:t xml:space="preserve"> </w:t>
      </w:r>
      <w:r w:rsidR="00772567" w:rsidRPr="00772567">
        <w:rPr>
          <w:rFonts w:ascii="Times New Roman" w:hAnsi="Times New Roman" w:cs="Times New Roman"/>
          <w:i/>
          <w:sz w:val="28"/>
          <w:szCs w:val="28"/>
        </w:rPr>
        <w:t xml:space="preserve">во </w:t>
      </w:r>
      <w:r w:rsidRPr="00772567">
        <w:rPr>
          <w:rFonts w:ascii="Times New Roman" w:hAnsi="Times New Roman" w:cs="Times New Roman"/>
          <w:i/>
          <w:sz w:val="28"/>
          <w:szCs w:val="28"/>
        </w:rPr>
        <w:t>второй цепо</w:t>
      </w:r>
      <w:r w:rsidR="00772567" w:rsidRPr="00772567">
        <w:rPr>
          <w:rFonts w:ascii="Times New Roman" w:hAnsi="Times New Roman" w:cs="Times New Roman"/>
          <w:i/>
          <w:sz w:val="28"/>
          <w:szCs w:val="28"/>
        </w:rPr>
        <w:t>чке</w:t>
      </w:r>
      <w:r w:rsidR="00772567">
        <w:rPr>
          <w:rFonts w:ascii="Times New Roman" w:hAnsi="Times New Roman" w:cs="Times New Roman"/>
          <w:sz w:val="28"/>
          <w:szCs w:val="28"/>
        </w:rPr>
        <w:t>.)</w:t>
      </w:r>
    </w:p>
    <w:p w:rsidR="00772567" w:rsidRDefault="00772567" w:rsidP="0086646C">
      <w:pPr>
        <w:pStyle w:val="a3"/>
        <w:ind w:left="0"/>
        <w:jc w:val="both"/>
        <w:rPr>
          <w:rFonts w:ascii="Times New Roman" w:hAnsi="Times New Roman" w:cs="Times New Roman"/>
          <w:sz w:val="28"/>
          <w:szCs w:val="28"/>
        </w:rPr>
      </w:pPr>
      <w:r>
        <w:rPr>
          <w:rFonts w:ascii="Times New Roman" w:hAnsi="Times New Roman" w:cs="Times New Roman"/>
          <w:sz w:val="28"/>
          <w:szCs w:val="28"/>
        </w:rPr>
        <w:t>Егор играет этюд полностью, замечаю погрешности в игре.</w:t>
      </w:r>
    </w:p>
    <w:p w:rsidR="00772567" w:rsidRDefault="00772567" w:rsidP="0077256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Обращаюсь к Егору: Егор, ты видишь, вот цепочки из 4-х звуков – тетрахордов, что это такое?  - Правильно, ля минор мелодический.</w:t>
      </w:r>
      <w:r w:rsidR="006953B9">
        <w:rPr>
          <w:rFonts w:ascii="Times New Roman" w:hAnsi="Times New Roman" w:cs="Times New Roman"/>
          <w:sz w:val="28"/>
          <w:szCs w:val="28"/>
        </w:rPr>
        <w:t xml:space="preserve"> </w:t>
      </w:r>
      <w:r>
        <w:rPr>
          <w:rFonts w:ascii="Times New Roman" w:hAnsi="Times New Roman" w:cs="Times New Roman"/>
          <w:sz w:val="28"/>
          <w:szCs w:val="28"/>
        </w:rPr>
        <w:t>Нам надо научиться эти цепочки играть ровным звуком, причём энергия копится ко второму и четвёртому тактам. – Что тебе нужно сделать, Егор? – Правильно, вилочку! Первая верёвочка, вторая верёвочка -играет, делает крещендо, но ему говорю: Коряво получается, т.к. ты боишься этих клавишей, а их надо атаковать! Как спортсмен накачивает мышцы, так и нам надо научиться развить сильные пальцы. Давай поиграем упражнение – отдельно каждый звук, делая захват клавишей. Играет, делает.</w:t>
      </w:r>
    </w:p>
    <w:p w:rsidR="00354C05" w:rsidRDefault="00772567" w:rsidP="00354C05">
      <w:pPr>
        <w:pStyle w:val="a3"/>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Обращала внимание на свод кисти, свободное, ненапряжённое движение всей руки.</w:t>
      </w:r>
      <w:r w:rsidR="00354C05">
        <w:rPr>
          <w:rFonts w:ascii="Times New Roman" w:hAnsi="Times New Roman" w:cs="Times New Roman"/>
          <w:sz w:val="28"/>
          <w:szCs w:val="28"/>
        </w:rPr>
        <w:t xml:space="preserve"> Работаем.</w:t>
      </w:r>
    </w:p>
    <w:p w:rsidR="0086646C" w:rsidRDefault="00354C05" w:rsidP="008D0FD2">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Далее играли п</w:t>
      </w:r>
      <w:r w:rsidR="008D0FD2">
        <w:rPr>
          <w:rFonts w:ascii="Times New Roman" w:hAnsi="Times New Roman" w:cs="Times New Roman"/>
          <w:sz w:val="28"/>
          <w:szCs w:val="28"/>
        </w:rPr>
        <w:t xml:space="preserve">унктиром и заставили пальцы работать, выстрелить, как пульки чтобы были. (Егор играет упражнение с остановкой на «раз» во втором такте). Обращала внимание на форму руки как </w:t>
      </w:r>
      <w:proofErr w:type="spellStart"/>
      <w:r w:rsidR="008D0FD2">
        <w:rPr>
          <w:rFonts w:ascii="Times New Roman" w:hAnsi="Times New Roman" w:cs="Times New Roman"/>
          <w:sz w:val="28"/>
          <w:szCs w:val="28"/>
        </w:rPr>
        <w:t>парашютик</w:t>
      </w:r>
      <w:proofErr w:type="spellEnd"/>
      <w:r w:rsidR="008D0FD2">
        <w:rPr>
          <w:rFonts w:ascii="Times New Roman" w:hAnsi="Times New Roman" w:cs="Times New Roman"/>
          <w:sz w:val="28"/>
          <w:szCs w:val="28"/>
        </w:rPr>
        <w:t>, это позволяет каждому пальцу удобно сделать свою работу, т.е. захват клавиши.</w:t>
      </w:r>
    </w:p>
    <w:p w:rsidR="008D0FD2" w:rsidRDefault="008D0FD2" w:rsidP="008D0FD2">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Обращаюсь к Егору: Найди ещё верёвочку. Вот, три верёвочки! Ты должен дома повторять пунктирным ритмом это упражнение, что звучала верёвочка ровно, чётко до 1-ой доли следующего такта.     Опять работаем над ровностью верёвочек, поправляю кисть. Обнаружила, что первый палец мешает своду кисти, его надо ставить правильно. Повторяю, что первый палец надо закруглять, чтобы был бугорок сбоку, и подушечка у первого пальца находится сбоку, буква «С» между первым и вторым пальцем.</w:t>
      </w:r>
    </w:p>
    <w:p w:rsidR="007225E2" w:rsidRDefault="008D0FD2" w:rsidP="007225E2">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А теперь отработаем второй такт, который завершает фразу. Вторые пальцы устремляют силу к ноте «ми» - акценту. Ученик играет, но говорю ему – Не надо торопиться, получается неровно, давай посчитаем на слоги. В каждой восьмушке две шестнадцатые ноты, обозначим пульсацию, 16-ю нотку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тогда в восьмушке будет «</w:t>
      </w:r>
      <w:proofErr w:type="spellStart"/>
      <w:r>
        <w:rPr>
          <w:rFonts w:ascii="Times New Roman" w:hAnsi="Times New Roman" w:cs="Times New Roman"/>
          <w:sz w:val="28"/>
          <w:szCs w:val="28"/>
        </w:rPr>
        <w:t>ти-ри</w:t>
      </w:r>
      <w:proofErr w:type="spellEnd"/>
      <w:r>
        <w:rPr>
          <w:rFonts w:ascii="Times New Roman" w:hAnsi="Times New Roman" w:cs="Times New Roman"/>
          <w:sz w:val="28"/>
          <w:szCs w:val="28"/>
        </w:rPr>
        <w:t>», а в четверти – 4 «</w:t>
      </w:r>
      <w:proofErr w:type="spellStart"/>
      <w:r>
        <w:rPr>
          <w:rFonts w:ascii="Times New Roman" w:hAnsi="Times New Roman" w:cs="Times New Roman"/>
          <w:sz w:val="28"/>
          <w:szCs w:val="28"/>
        </w:rPr>
        <w:t>ти-ри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ти-ри</w:t>
      </w:r>
      <w:proofErr w:type="spellEnd"/>
      <w:r>
        <w:rPr>
          <w:rFonts w:ascii="Times New Roman" w:hAnsi="Times New Roman" w:cs="Times New Roman"/>
          <w:sz w:val="28"/>
          <w:szCs w:val="28"/>
        </w:rPr>
        <w:t>»</w:t>
      </w:r>
      <w:r w:rsidR="007225E2">
        <w:rPr>
          <w:rFonts w:ascii="Times New Roman" w:hAnsi="Times New Roman" w:cs="Times New Roman"/>
          <w:sz w:val="28"/>
          <w:szCs w:val="28"/>
        </w:rPr>
        <w:t>.</w:t>
      </w:r>
      <w:r w:rsidR="00660D44">
        <w:rPr>
          <w:rFonts w:ascii="Times New Roman" w:hAnsi="Times New Roman" w:cs="Times New Roman"/>
          <w:sz w:val="28"/>
          <w:szCs w:val="28"/>
        </w:rPr>
        <w:t xml:space="preserve"> </w:t>
      </w:r>
      <w:r w:rsidR="007225E2">
        <w:rPr>
          <w:rFonts w:ascii="Times New Roman" w:hAnsi="Times New Roman" w:cs="Times New Roman"/>
          <w:sz w:val="28"/>
          <w:szCs w:val="28"/>
        </w:rPr>
        <w:t xml:space="preserve">Четверть надо додержать, 5-ый палец хорошо на опору поставить – работаем над этим местом. «МИ» - очень значительная нота, без неё вся проделанная работа не </w:t>
      </w:r>
      <w:proofErr w:type="spellStart"/>
      <w:r w:rsidR="007225E2">
        <w:rPr>
          <w:rFonts w:ascii="Times New Roman" w:hAnsi="Times New Roman" w:cs="Times New Roman"/>
          <w:sz w:val="28"/>
          <w:szCs w:val="28"/>
        </w:rPr>
        <w:t>прослушается</w:t>
      </w:r>
      <w:proofErr w:type="spellEnd"/>
      <w:r w:rsidR="007225E2">
        <w:rPr>
          <w:rFonts w:ascii="Times New Roman" w:hAnsi="Times New Roman" w:cs="Times New Roman"/>
          <w:sz w:val="28"/>
          <w:szCs w:val="28"/>
        </w:rPr>
        <w:t xml:space="preserve">, покорим эту вершину «МИ»! Это вершина фразы. Бежали на гору и покорили вершину! (и так прорабатываем все верёвочки с остановкой, акцентом в конце фраз). </w:t>
      </w:r>
      <w:proofErr w:type="spellStart"/>
      <w:r w:rsidR="007225E2">
        <w:rPr>
          <w:rFonts w:ascii="Times New Roman" w:hAnsi="Times New Roman" w:cs="Times New Roman"/>
          <w:sz w:val="28"/>
          <w:szCs w:val="28"/>
        </w:rPr>
        <w:t>Стаккакто</w:t>
      </w:r>
      <w:proofErr w:type="spellEnd"/>
      <w:r w:rsidR="007225E2">
        <w:rPr>
          <w:rFonts w:ascii="Times New Roman" w:hAnsi="Times New Roman" w:cs="Times New Roman"/>
          <w:sz w:val="28"/>
          <w:szCs w:val="28"/>
        </w:rPr>
        <w:t xml:space="preserve"> острее! Пальцы – крючки. Хорошо цеплять клавиши. (Работаем)</w:t>
      </w:r>
    </w:p>
    <w:p w:rsidR="007225E2" w:rsidRDefault="007225E2" w:rsidP="007225E2">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Вторая и четвёртая строчки – совсем другой рисунок мелодии. Он необычный, вычурный какой-то (рассуждаем). Давай сыграем два такта, звучит неровно, Егор. Все звуки пёстрые, потому что ты энергию музыки не доносишь до опорного звука. Разбираем опорные звуки. Слушай, пожалуйста! К опорной ноте мы будем стремиться. (Играет).</w:t>
      </w:r>
    </w:p>
    <w:p w:rsidR="007225E2" w:rsidRDefault="007225E2" w:rsidP="007225E2">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 xml:space="preserve">Берём первую позицию, «до» - тихо играем, ровно передаём к «ля», ушками слушаем! – Работаем над звуком. 2) «ля» в «си» передаём негромко, </w:t>
      </w:r>
      <w:proofErr w:type="gramStart"/>
      <w:r>
        <w:rPr>
          <w:rFonts w:ascii="Times New Roman" w:hAnsi="Times New Roman" w:cs="Times New Roman"/>
          <w:sz w:val="28"/>
          <w:szCs w:val="28"/>
        </w:rPr>
        <w:t>к «соль»</w:t>
      </w:r>
      <w:proofErr w:type="gramEnd"/>
      <w:r>
        <w:rPr>
          <w:rFonts w:ascii="Times New Roman" w:hAnsi="Times New Roman" w:cs="Times New Roman"/>
          <w:sz w:val="28"/>
          <w:szCs w:val="28"/>
        </w:rPr>
        <w:t xml:space="preserve"> - вершине. Егор, получается 2 голоса. Играем левой рукой со счётом вслух, слушаем. Вторую строчку играем с пиано</w:t>
      </w:r>
      <w:r w:rsidR="00412F3B">
        <w:rPr>
          <w:rFonts w:ascii="Times New Roman" w:hAnsi="Times New Roman" w:cs="Times New Roman"/>
          <w:sz w:val="28"/>
          <w:szCs w:val="28"/>
        </w:rPr>
        <w:t xml:space="preserve">, с «до», и вторую фразу громче играем, скачок на «ми»! Отрабатываем, ярко звучит, </w:t>
      </w:r>
      <w:proofErr w:type="gramStart"/>
      <w:r w:rsidR="00412F3B">
        <w:rPr>
          <w:rFonts w:ascii="Times New Roman" w:hAnsi="Times New Roman" w:cs="Times New Roman"/>
          <w:sz w:val="28"/>
          <w:szCs w:val="28"/>
        </w:rPr>
        <w:t>до мажор</w:t>
      </w:r>
      <w:proofErr w:type="gramEnd"/>
      <w:r w:rsidR="00412F3B">
        <w:rPr>
          <w:rFonts w:ascii="Times New Roman" w:hAnsi="Times New Roman" w:cs="Times New Roman"/>
          <w:sz w:val="28"/>
          <w:szCs w:val="28"/>
        </w:rPr>
        <w:t xml:space="preserve"> подготовили. Ведь у нас здесь как бы борются два образа. Какие у нас два главных героя нашего этюда? Ля минор и </w:t>
      </w:r>
      <w:proofErr w:type="gramStart"/>
      <w:r w:rsidR="00412F3B">
        <w:rPr>
          <w:rFonts w:ascii="Times New Roman" w:hAnsi="Times New Roman" w:cs="Times New Roman"/>
          <w:sz w:val="28"/>
          <w:szCs w:val="28"/>
        </w:rPr>
        <w:t>До</w:t>
      </w:r>
      <w:proofErr w:type="gramEnd"/>
      <w:r w:rsidR="00412F3B">
        <w:rPr>
          <w:rFonts w:ascii="Times New Roman" w:hAnsi="Times New Roman" w:cs="Times New Roman"/>
          <w:sz w:val="28"/>
          <w:szCs w:val="28"/>
        </w:rPr>
        <w:t xml:space="preserve"> мажор. Видишь, в музыке идёт поиск устойчивости</w:t>
      </w:r>
      <w:r w:rsidR="00BF35AD">
        <w:rPr>
          <w:rFonts w:ascii="Times New Roman" w:hAnsi="Times New Roman" w:cs="Times New Roman"/>
          <w:sz w:val="28"/>
          <w:szCs w:val="28"/>
        </w:rPr>
        <w:t xml:space="preserve">. Но вот устремились к </w:t>
      </w:r>
      <w:proofErr w:type="gramStart"/>
      <w:r w:rsidR="00BF35AD">
        <w:rPr>
          <w:rFonts w:ascii="Times New Roman" w:hAnsi="Times New Roman" w:cs="Times New Roman"/>
          <w:sz w:val="28"/>
          <w:szCs w:val="28"/>
        </w:rPr>
        <w:t>До</w:t>
      </w:r>
      <w:proofErr w:type="gramEnd"/>
      <w:r w:rsidR="00BF35AD">
        <w:rPr>
          <w:rFonts w:ascii="Times New Roman" w:hAnsi="Times New Roman" w:cs="Times New Roman"/>
          <w:sz w:val="28"/>
          <w:szCs w:val="28"/>
        </w:rPr>
        <w:t xml:space="preserve"> мажору. Соревнуются два образа, и кто победил? Ученик отвечает – </w:t>
      </w:r>
      <w:proofErr w:type="gramStart"/>
      <w:r w:rsidR="00BF35AD">
        <w:rPr>
          <w:rFonts w:ascii="Times New Roman" w:hAnsi="Times New Roman" w:cs="Times New Roman"/>
          <w:sz w:val="28"/>
          <w:szCs w:val="28"/>
        </w:rPr>
        <w:t>До мажор</w:t>
      </w:r>
      <w:proofErr w:type="gramEnd"/>
      <w:r w:rsidR="00BF35AD">
        <w:rPr>
          <w:rFonts w:ascii="Times New Roman" w:hAnsi="Times New Roman" w:cs="Times New Roman"/>
          <w:sz w:val="28"/>
          <w:szCs w:val="28"/>
        </w:rPr>
        <w:t xml:space="preserve">! Играем на форте, а Ля минор по пятам идёт – на пиано. (Работаем над этим местом). На последней строчке прямо-таки война миров, разгорается борьба. И кто побеждает? – Ля минор! Отдельно проигрываем левой рукой полёт к «ля», слушаем «соль диез» </w:t>
      </w:r>
      <w:r w:rsidR="00BF35AD">
        <w:rPr>
          <w:rFonts w:ascii="Times New Roman" w:hAnsi="Times New Roman" w:cs="Times New Roman"/>
          <w:sz w:val="28"/>
          <w:szCs w:val="28"/>
        </w:rPr>
        <w:lastRenderedPageBreak/>
        <w:t>(вводный тон к «ля») и последний аккорд в Ля миноре играем цепко, без запястья, пятый палец на опоре держим, обращаю внимание на пятый палец.</w:t>
      </w:r>
    </w:p>
    <w:p w:rsidR="00BF35AD" w:rsidRDefault="00BF35AD" w:rsidP="007225E2">
      <w:pPr>
        <w:pStyle w:val="a3"/>
        <w:ind w:left="0" w:firstLine="993"/>
        <w:jc w:val="both"/>
        <w:rPr>
          <w:rFonts w:ascii="Times New Roman" w:hAnsi="Times New Roman" w:cs="Times New Roman"/>
          <w:sz w:val="28"/>
          <w:szCs w:val="28"/>
        </w:rPr>
      </w:pPr>
    </w:p>
    <w:p w:rsidR="00A3194F" w:rsidRDefault="00BF35AD" w:rsidP="00A3194F">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В этом этюде 4-х пальцевые последовательности использованы, а во втором этюде гораздо больше трудностей технических и больше возможностей для развития пианистического аппарата ребёнка.</w:t>
      </w:r>
      <w:r w:rsidR="00A3194F">
        <w:rPr>
          <w:rFonts w:ascii="Times New Roman" w:hAnsi="Times New Roman" w:cs="Times New Roman"/>
          <w:sz w:val="28"/>
          <w:szCs w:val="28"/>
        </w:rPr>
        <w:t xml:space="preserve"> Цель второго этюда – не прерывать связного исполнения мелодии в </w:t>
      </w:r>
      <w:proofErr w:type="spellStart"/>
      <w:r w:rsidR="00A3194F">
        <w:rPr>
          <w:rFonts w:ascii="Times New Roman" w:hAnsi="Times New Roman" w:cs="Times New Roman"/>
          <w:sz w:val="28"/>
          <w:szCs w:val="28"/>
        </w:rPr>
        <w:t>залигованных</w:t>
      </w:r>
      <w:proofErr w:type="spellEnd"/>
      <w:r w:rsidR="00A3194F">
        <w:rPr>
          <w:rFonts w:ascii="Times New Roman" w:hAnsi="Times New Roman" w:cs="Times New Roman"/>
          <w:sz w:val="28"/>
          <w:szCs w:val="28"/>
        </w:rPr>
        <w:t xml:space="preserve"> фразах при добавлении к ней аккордового сопровождения.</w:t>
      </w:r>
    </w:p>
    <w:p w:rsidR="00A3194F" w:rsidRDefault="00A3194F" w:rsidP="00A3194F">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Ученик играет этюд полностью.</w:t>
      </w:r>
    </w:p>
    <w:p w:rsidR="00267DB6" w:rsidRDefault="00267DB6" w:rsidP="00267DB6">
      <w:pPr>
        <w:pStyle w:val="a3"/>
        <w:ind w:left="0"/>
        <w:jc w:val="both"/>
        <w:rPr>
          <w:rFonts w:ascii="Times New Roman" w:hAnsi="Times New Roman" w:cs="Times New Roman"/>
          <w:sz w:val="28"/>
          <w:szCs w:val="28"/>
        </w:rPr>
      </w:pPr>
      <w:r>
        <w:rPr>
          <w:rFonts w:ascii="Times New Roman" w:hAnsi="Times New Roman" w:cs="Times New Roman"/>
          <w:sz w:val="28"/>
          <w:szCs w:val="28"/>
        </w:rPr>
        <w:t>Но всё по порядку, добиваемся выразительного исполнения мелодии. Егор, покажи где гаммообразные пассажи? Где у них разложенные аккорды? (показывает).</w:t>
      </w:r>
    </w:p>
    <w:p w:rsidR="00267DB6" w:rsidRDefault="00267DB6" w:rsidP="00267DB6">
      <w:pPr>
        <w:pStyle w:val="a3"/>
        <w:ind w:left="0"/>
        <w:jc w:val="both"/>
        <w:rPr>
          <w:rFonts w:ascii="Times New Roman" w:hAnsi="Times New Roman" w:cs="Times New Roman"/>
          <w:sz w:val="28"/>
          <w:szCs w:val="28"/>
        </w:rPr>
      </w:pPr>
      <w:r>
        <w:rPr>
          <w:rFonts w:ascii="Times New Roman" w:hAnsi="Times New Roman" w:cs="Times New Roman"/>
          <w:sz w:val="28"/>
          <w:szCs w:val="28"/>
        </w:rPr>
        <w:t>Говорю: Здесь имеются ещё и подготовительные упражнения к трели. (Показываю).</w:t>
      </w:r>
    </w:p>
    <w:p w:rsidR="00267DB6" w:rsidRDefault="00267DB6" w:rsidP="00267DB6">
      <w:pPr>
        <w:pStyle w:val="a3"/>
        <w:ind w:left="0"/>
        <w:jc w:val="both"/>
        <w:rPr>
          <w:rFonts w:ascii="Times New Roman" w:hAnsi="Times New Roman" w:cs="Times New Roman"/>
          <w:sz w:val="28"/>
          <w:szCs w:val="28"/>
        </w:rPr>
      </w:pPr>
      <w:r>
        <w:rPr>
          <w:rFonts w:ascii="Times New Roman" w:hAnsi="Times New Roman" w:cs="Times New Roman"/>
          <w:sz w:val="28"/>
          <w:szCs w:val="28"/>
        </w:rPr>
        <w:t>Но всё по порядку: сначала вычленяем каждую трудность, затем соединяем всё вместе.</w:t>
      </w:r>
    </w:p>
    <w:p w:rsidR="00267DB6" w:rsidRDefault="00267DB6" w:rsidP="00267DB6">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Первый </w:t>
      </w:r>
      <w:proofErr w:type="spellStart"/>
      <w:r>
        <w:rPr>
          <w:rFonts w:ascii="Times New Roman" w:hAnsi="Times New Roman" w:cs="Times New Roman"/>
          <w:sz w:val="28"/>
          <w:szCs w:val="28"/>
        </w:rPr>
        <w:t>двухтакт</w:t>
      </w:r>
      <w:proofErr w:type="spellEnd"/>
      <w:r>
        <w:rPr>
          <w:rFonts w:ascii="Times New Roman" w:hAnsi="Times New Roman" w:cs="Times New Roman"/>
          <w:sz w:val="28"/>
          <w:szCs w:val="28"/>
        </w:rPr>
        <w:t xml:space="preserve"> играет правой рукой. К нему: Егор, у тебя не все пальцы качественно выполняют эту верёвочку. Играй медленно сначала, поправляю первый палец, т.к. он заваливается. Встаём правильно на первый палец кончиком, косточка согнута! Я ему показываю, - работаем. Если первый палец не поставить правильно (он ведущий), то другие пальцы неправильно пойдут – объясняю: так, ладонь открыта, чтобы видеть первый палец, наблюдаем, как он ставится, правильно подводим</w:t>
      </w:r>
      <w:r w:rsidR="004106FD">
        <w:rPr>
          <w:rFonts w:ascii="Times New Roman" w:hAnsi="Times New Roman" w:cs="Times New Roman"/>
          <w:sz w:val="28"/>
          <w:szCs w:val="28"/>
        </w:rPr>
        <w:t xml:space="preserve"> далее его под ладонь, без толчка переносим через третий палец. </w:t>
      </w:r>
      <w:r w:rsidR="00C44A94">
        <w:rPr>
          <w:rFonts w:ascii="Times New Roman" w:hAnsi="Times New Roman" w:cs="Times New Roman"/>
          <w:sz w:val="28"/>
          <w:szCs w:val="28"/>
        </w:rPr>
        <w:t>(</w:t>
      </w:r>
      <w:r w:rsidR="004106FD">
        <w:rPr>
          <w:rFonts w:ascii="Times New Roman" w:hAnsi="Times New Roman" w:cs="Times New Roman"/>
          <w:sz w:val="28"/>
          <w:szCs w:val="28"/>
        </w:rPr>
        <w:t>Играет, работаем</w:t>
      </w:r>
      <w:r w:rsidR="00C44A94">
        <w:rPr>
          <w:rFonts w:ascii="Times New Roman" w:hAnsi="Times New Roman" w:cs="Times New Roman"/>
          <w:sz w:val="28"/>
          <w:szCs w:val="28"/>
        </w:rPr>
        <w:t>)</w:t>
      </w:r>
      <w:r w:rsidR="004106FD">
        <w:rPr>
          <w:rFonts w:ascii="Times New Roman" w:hAnsi="Times New Roman" w:cs="Times New Roman"/>
          <w:sz w:val="28"/>
          <w:szCs w:val="28"/>
        </w:rPr>
        <w:t>.</w:t>
      </w:r>
    </w:p>
    <w:p w:rsidR="0056490A" w:rsidRDefault="0056490A" w:rsidP="00267DB6">
      <w:pPr>
        <w:pStyle w:val="a3"/>
        <w:ind w:left="0"/>
        <w:jc w:val="both"/>
        <w:rPr>
          <w:rFonts w:ascii="Times New Roman" w:hAnsi="Times New Roman" w:cs="Times New Roman"/>
          <w:sz w:val="28"/>
          <w:szCs w:val="28"/>
        </w:rPr>
      </w:pPr>
      <w:r>
        <w:rPr>
          <w:rFonts w:ascii="Times New Roman" w:hAnsi="Times New Roman" w:cs="Times New Roman"/>
          <w:sz w:val="28"/>
          <w:szCs w:val="28"/>
        </w:rPr>
        <w:t>Проработаем упражнение для 1-го пальца: «Соль» на привязи, держим третьим пальцем, подкладывая на одну, на две клавиши первый палец –показываю ему, говорю: Положи свою руку на мою, посмотри на ощущение руки (ученик делает).</w:t>
      </w:r>
    </w:p>
    <w:p w:rsidR="0056490A" w:rsidRDefault="0056490A"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верёвочке можно тоже проработать ритмические варианты)</w:t>
      </w:r>
    </w:p>
    <w:p w:rsidR="0056490A" w:rsidRDefault="0056490A" w:rsidP="0056490A">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2-ой такт. Аккорд собрать в кучку, не гладя, проигрываем цепкими пальцами.</w:t>
      </w:r>
    </w:p>
    <w:p w:rsidR="00A52CD7" w:rsidRDefault="0056490A"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Вторая верёвочка – закрепиться на пятом пальце. Пятый палец – верёвочка сверху идёт, пятый – ведущий палец, пальцы – крючки, кисть пластичная, её ведём через третий палец.</w:t>
      </w:r>
      <w:r w:rsidR="00A52CD7">
        <w:rPr>
          <w:rFonts w:ascii="Times New Roman" w:hAnsi="Times New Roman" w:cs="Times New Roman"/>
          <w:sz w:val="28"/>
          <w:szCs w:val="28"/>
        </w:rPr>
        <w:t xml:space="preserve"> </w:t>
      </w:r>
    </w:p>
    <w:p w:rsidR="0056490A" w:rsidRDefault="00A52CD7" w:rsidP="00A52CD7">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В 4-м такте опять собираем звуки в аккорд, затем пунктиром отработали, не глядя, звуки аккорда. Обращала внимание на свод кисти, пояснила,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когда закрываем глаза, пальцы более чуткими будут.</w:t>
      </w:r>
    </w:p>
    <w:p w:rsidR="00A52CD7" w:rsidRDefault="00A52CD7"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Четвёртая фраза – учились ориентировать кисть с первого на второй палец, собирали вагончик: вторая позиция 2-5, 4-2 пальцы, пунктиром играли.</w:t>
      </w:r>
    </w:p>
    <w:p w:rsidR="00A52CD7" w:rsidRDefault="00A52CD7"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Трель 1-2 пальцами, - рука пластичная, повалить кисть. Играли упражнение для трели (ре-ми, ре-ми, ре-ми – остановка, опора на «раз», затем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ми-</w:t>
      </w:r>
      <w:r>
        <w:rPr>
          <w:rFonts w:ascii="Times New Roman" w:hAnsi="Times New Roman" w:cs="Times New Roman"/>
          <w:sz w:val="28"/>
          <w:szCs w:val="28"/>
        </w:rPr>
        <w:lastRenderedPageBreak/>
        <w:t>ре, ми-ре – остановка. В ритме это играем, цепляем, берём звуки, ладонные мышцы свободные.</w:t>
      </w:r>
    </w:p>
    <w:p w:rsidR="00A52CD7" w:rsidRDefault="00A52CD7"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Вторая группа восьмых имеет свой рисунок. Третья строчка первый такт (вторая часть)</w:t>
      </w:r>
      <w:r w:rsidR="00005A0E">
        <w:rPr>
          <w:rFonts w:ascii="Times New Roman" w:hAnsi="Times New Roman" w:cs="Times New Roman"/>
          <w:sz w:val="28"/>
          <w:szCs w:val="28"/>
        </w:rPr>
        <w:t>. Собираем весом этот аккорд, надо его научиться играть удобно и красиво, слушать ушками, не падает первый палец. Ученик играет, выполняет.</w:t>
      </w:r>
    </w:p>
    <w:p w:rsidR="00A52CD7" w:rsidRDefault="00005A0E" w:rsidP="001707D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Далее первого такта две позиции объединяем, слушаем, приходим к «Ми»</w:t>
      </w:r>
      <w:r w:rsidR="001707D7">
        <w:rPr>
          <w:rFonts w:ascii="Times New Roman" w:hAnsi="Times New Roman" w:cs="Times New Roman"/>
          <w:sz w:val="28"/>
          <w:szCs w:val="28"/>
        </w:rPr>
        <w:t xml:space="preserve"> - следующей первой доле, каждый палец, как крючок, выполняет свою работу -ученик играет. Далее повторяем позиции (3-4 такты). Всё вместе играет, такты повторяем (1-4-й). С третьего на пятый палец выделяем скачок «</w:t>
      </w:r>
      <w:proofErr w:type="gramStart"/>
      <w:r w:rsidR="001707D7">
        <w:rPr>
          <w:rFonts w:ascii="Times New Roman" w:hAnsi="Times New Roman" w:cs="Times New Roman"/>
          <w:sz w:val="28"/>
          <w:szCs w:val="28"/>
        </w:rPr>
        <w:t>соль-до</w:t>
      </w:r>
      <w:proofErr w:type="gramEnd"/>
      <w:r w:rsidR="001707D7">
        <w:rPr>
          <w:rFonts w:ascii="Times New Roman" w:hAnsi="Times New Roman" w:cs="Times New Roman"/>
          <w:sz w:val="28"/>
          <w:szCs w:val="28"/>
        </w:rPr>
        <w:t>» - делаем, пробуем на слова «труба зовёт», «идём в поход», играем пунктиром, очень цепко, твёрдо играем.    Далее упражнения на эту группу (2,3,5,3,2 пальцы), «ми-соль» вместе, «</w:t>
      </w:r>
      <w:proofErr w:type="gramStart"/>
      <w:r w:rsidR="001707D7">
        <w:rPr>
          <w:rFonts w:ascii="Times New Roman" w:hAnsi="Times New Roman" w:cs="Times New Roman"/>
          <w:sz w:val="28"/>
          <w:szCs w:val="28"/>
        </w:rPr>
        <w:t>соль-до</w:t>
      </w:r>
      <w:proofErr w:type="gramEnd"/>
      <w:r w:rsidR="001707D7">
        <w:rPr>
          <w:rFonts w:ascii="Times New Roman" w:hAnsi="Times New Roman" w:cs="Times New Roman"/>
          <w:sz w:val="28"/>
          <w:szCs w:val="28"/>
        </w:rPr>
        <w:t>» вместе. Очень важна аппликатура, обращаем на неё внимание.</w:t>
      </w:r>
    </w:p>
    <w:p w:rsidR="001707D7" w:rsidRDefault="001707D7" w:rsidP="001707D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Далее проводим работу над аккордами в левой руке. Спрашиваю: Слышал ли церковное пение? (беседа о том, какая стройность и красота звуков)</w:t>
      </w:r>
      <w:r w:rsidR="00DF037D">
        <w:rPr>
          <w:rFonts w:ascii="Times New Roman" w:hAnsi="Times New Roman" w:cs="Times New Roman"/>
          <w:sz w:val="28"/>
          <w:szCs w:val="28"/>
        </w:rPr>
        <w:t xml:space="preserve">. И что извлекать аккорды – надо идти от церковного пения, слушать их стройность, играем бас, слушаем мелодическую линию среднего голоса в аккордах, верхнего голоса. Играем терции в аккордах. Не глядя, </w:t>
      </w:r>
      <w:proofErr w:type="gramStart"/>
      <w:r w:rsidR="00DF037D">
        <w:rPr>
          <w:rFonts w:ascii="Times New Roman" w:hAnsi="Times New Roman" w:cs="Times New Roman"/>
          <w:sz w:val="28"/>
          <w:szCs w:val="28"/>
        </w:rPr>
        <w:t>играем  тихо</w:t>
      </w:r>
      <w:proofErr w:type="gramEnd"/>
      <w:r w:rsidR="00DF037D">
        <w:rPr>
          <w:rFonts w:ascii="Times New Roman" w:hAnsi="Times New Roman" w:cs="Times New Roman"/>
          <w:sz w:val="28"/>
          <w:szCs w:val="28"/>
        </w:rPr>
        <w:t xml:space="preserve"> аккорды, выразительно, без погружения, только пальцами складываем звуки (работаем над звуком). Это надо, чтобы аккорды не мешали</w:t>
      </w:r>
      <w:r w:rsidR="00B7013E">
        <w:rPr>
          <w:rFonts w:ascii="Times New Roman" w:hAnsi="Times New Roman" w:cs="Times New Roman"/>
          <w:sz w:val="28"/>
          <w:szCs w:val="28"/>
        </w:rPr>
        <w:t xml:space="preserve"> потом плавному движению мелодии.</w:t>
      </w:r>
    </w:p>
    <w:p w:rsidR="00B7013E" w:rsidRDefault="00B7013E" w:rsidP="001707D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Давай прослушаем гармоническую цепочку! Первый аккорд устойчиво звучит, 2-ой неустойчивый, и в тонику пришли. Играет, работает.</w:t>
      </w:r>
    </w:p>
    <w:p w:rsidR="00B7013E" w:rsidRDefault="00B7013E" w:rsidP="001707D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Далее фраза заканчивается неустойчивым аккордом «что же дальше?». Слушаем, работаем.</w:t>
      </w:r>
    </w:p>
    <w:p w:rsidR="00B7013E" w:rsidRDefault="00B7013E" w:rsidP="001707D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Трудный аккорд – 3-я строчка 4-й такт. Перестраиваем только терцию, затем кварту ползком, затем вместе звуки аккорда играем, перемещаем в соседние звуки.</w:t>
      </w:r>
    </w:p>
    <w:p w:rsidR="00B7013E" w:rsidRDefault="00B7013E" w:rsidP="001707D7">
      <w:pPr>
        <w:pStyle w:val="a3"/>
        <w:ind w:left="0" w:firstLine="851"/>
        <w:jc w:val="both"/>
        <w:rPr>
          <w:rFonts w:ascii="Times New Roman" w:hAnsi="Times New Roman" w:cs="Times New Roman"/>
          <w:b/>
          <w:sz w:val="28"/>
          <w:szCs w:val="28"/>
        </w:rPr>
      </w:pPr>
    </w:p>
    <w:p w:rsidR="00B7013E" w:rsidRPr="00B7013E" w:rsidRDefault="00B7013E" w:rsidP="001707D7">
      <w:pPr>
        <w:pStyle w:val="a3"/>
        <w:ind w:left="0" w:firstLine="851"/>
        <w:jc w:val="both"/>
        <w:rPr>
          <w:rFonts w:ascii="Times New Roman" w:hAnsi="Times New Roman" w:cs="Times New Roman"/>
          <w:b/>
          <w:sz w:val="28"/>
          <w:szCs w:val="28"/>
        </w:rPr>
      </w:pPr>
      <w:r w:rsidRPr="00B7013E">
        <w:rPr>
          <w:rFonts w:ascii="Times New Roman" w:hAnsi="Times New Roman" w:cs="Times New Roman"/>
          <w:b/>
          <w:sz w:val="28"/>
          <w:szCs w:val="28"/>
        </w:rPr>
        <w:t xml:space="preserve">Домашнее задание: </w:t>
      </w:r>
    </w:p>
    <w:p w:rsidR="00A13A53" w:rsidRDefault="00B7013E"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П</w:t>
      </w:r>
      <w:r w:rsidR="00A13A53">
        <w:rPr>
          <w:rFonts w:ascii="Times New Roman" w:hAnsi="Times New Roman" w:cs="Times New Roman"/>
          <w:sz w:val="28"/>
          <w:szCs w:val="28"/>
        </w:rPr>
        <w:t xml:space="preserve">оработать </w:t>
      </w:r>
      <w:r w:rsidR="009C60E5">
        <w:rPr>
          <w:rFonts w:ascii="Times New Roman" w:hAnsi="Times New Roman" w:cs="Times New Roman"/>
          <w:sz w:val="28"/>
          <w:szCs w:val="28"/>
        </w:rPr>
        <w:t xml:space="preserve">этюд </w:t>
      </w:r>
      <w:r w:rsidR="00A13A53">
        <w:rPr>
          <w:rFonts w:ascii="Times New Roman" w:hAnsi="Times New Roman" w:cs="Times New Roman"/>
          <w:sz w:val="28"/>
          <w:szCs w:val="28"/>
        </w:rPr>
        <w:t>к. р. отдельно, как в классе;</w:t>
      </w:r>
      <w:r>
        <w:rPr>
          <w:rFonts w:ascii="Times New Roman" w:hAnsi="Times New Roman" w:cs="Times New Roman"/>
          <w:sz w:val="28"/>
          <w:szCs w:val="28"/>
        </w:rPr>
        <w:t xml:space="preserve"> упражнения</w:t>
      </w:r>
      <w:r w:rsidR="00A13A53">
        <w:rPr>
          <w:rFonts w:ascii="Times New Roman" w:hAnsi="Times New Roman" w:cs="Times New Roman"/>
          <w:sz w:val="28"/>
          <w:szCs w:val="28"/>
        </w:rPr>
        <w:t>, учесть все замечания.  С</w:t>
      </w:r>
      <w:r>
        <w:rPr>
          <w:rFonts w:ascii="Times New Roman" w:hAnsi="Times New Roman" w:cs="Times New Roman"/>
          <w:sz w:val="28"/>
          <w:szCs w:val="28"/>
        </w:rPr>
        <w:t>оединять обеими руками</w:t>
      </w:r>
      <w:r w:rsidR="00A13A53">
        <w:rPr>
          <w:rFonts w:ascii="Times New Roman" w:hAnsi="Times New Roman" w:cs="Times New Roman"/>
          <w:sz w:val="28"/>
          <w:szCs w:val="28"/>
        </w:rPr>
        <w:t>, плавно вести мелодию, не прерывать её, играя с аккордами.</w:t>
      </w:r>
    </w:p>
    <w:p w:rsidR="00A13A53" w:rsidRPr="00A13A53" w:rsidRDefault="00A13A53" w:rsidP="00A13A53">
      <w:pPr>
        <w:pStyle w:val="a3"/>
        <w:ind w:left="0" w:firstLine="993"/>
        <w:jc w:val="both"/>
        <w:rPr>
          <w:rFonts w:ascii="Times New Roman" w:hAnsi="Times New Roman" w:cs="Times New Roman"/>
          <w:b/>
          <w:sz w:val="28"/>
          <w:szCs w:val="28"/>
        </w:rPr>
      </w:pPr>
      <w:r w:rsidRPr="00A13A53">
        <w:rPr>
          <w:rFonts w:ascii="Times New Roman" w:hAnsi="Times New Roman" w:cs="Times New Roman"/>
          <w:b/>
          <w:sz w:val="28"/>
          <w:szCs w:val="28"/>
        </w:rPr>
        <w:t>Вывод</w:t>
      </w:r>
      <w:r>
        <w:rPr>
          <w:rFonts w:ascii="Times New Roman" w:hAnsi="Times New Roman" w:cs="Times New Roman"/>
          <w:b/>
          <w:sz w:val="28"/>
          <w:szCs w:val="28"/>
        </w:rPr>
        <w:t>:</w:t>
      </w:r>
    </w:p>
    <w:p w:rsidR="00A13A53" w:rsidRDefault="00A13A53"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Большую пользу в преодолении технических трудностей приносят этюды и отдельные упражнения для выполнения </w:t>
      </w:r>
      <w:bookmarkStart w:id="0" w:name="_GoBack"/>
      <w:bookmarkEnd w:id="0"/>
      <w:r>
        <w:rPr>
          <w:rFonts w:ascii="Times New Roman" w:hAnsi="Times New Roman" w:cs="Times New Roman"/>
          <w:sz w:val="28"/>
          <w:szCs w:val="28"/>
        </w:rPr>
        <w:t>музыкально</w:t>
      </w:r>
      <w:r w:rsidR="00CA62A2">
        <w:rPr>
          <w:rFonts w:ascii="Times New Roman" w:hAnsi="Times New Roman" w:cs="Times New Roman"/>
          <w:sz w:val="28"/>
          <w:szCs w:val="28"/>
        </w:rPr>
        <w:t xml:space="preserve">й задачи, выразительного исполнения, а также систематическая игра гамм, аккордов, арпеджио. </w:t>
      </w:r>
    </w:p>
    <w:p w:rsidR="001707D7" w:rsidRPr="00A3194F" w:rsidRDefault="00CA62A2" w:rsidP="0056490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По сути, на примере двух этюдов рассмотрены базовые технические приёмы игры, которые встречаются повсеместно в других музыкальных формах, </w:t>
      </w:r>
      <w:r w:rsidR="00660D44">
        <w:rPr>
          <w:rFonts w:ascii="Times New Roman" w:hAnsi="Times New Roman" w:cs="Times New Roman"/>
          <w:sz w:val="28"/>
          <w:szCs w:val="28"/>
        </w:rPr>
        <w:t>которые играет ученик.</w:t>
      </w:r>
    </w:p>
    <w:sectPr w:rsidR="001707D7" w:rsidRPr="00A3194F" w:rsidSect="00660D44">
      <w:headerReference w:type="default" r:id="rId7"/>
      <w:pgSz w:w="11906" w:h="16838"/>
      <w:pgMar w:top="96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2E" w:rsidRDefault="001E262E" w:rsidP="00660D44">
      <w:pPr>
        <w:spacing w:after="0" w:line="240" w:lineRule="auto"/>
      </w:pPr>
      <w:r>
        <w:separator/>
      </w:r>
    </w:p>
  </w:endnote>
  <w:endnote w:type="continuationSeparator" w:id="0">
    <w:p w:rsidR="001E262E" w:rsidRDefault="001E262E" w:rsidP="0066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2E" w:rsidRDefault="001E262E" w:rsidP="00660D44">
      <w:pPr>
        <w:spacing w:after="0" w:line="240" w:lineRule="auto"/>
      </w:pPr>
      <w:r>
        <w:separator/>
      </w:r>
    </w:p>
  </w:footnote>
  <w:footnote w:type="continuationSeparator" w:id="0">
    <w:p w:rsidR="001E262E" w:rsidRDefault="001E262E" w:rsidP="00660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18"/>
      <w:gridCol w:w="3119"/>
      <w:gridCol w:w="3117"/>
    </w:tblGrid>
    <w:tr w:rsidR="00660D44">
      <w:trPr>
        <w:trHeight w:val="720"/>
      </w:trPr>
      <w:tc>
        <w:tcPr>
          <w:tcW w:w="1667" w:type="pct"/>
        </w:tcPr>
        <w:p w:rsidR="00660D44" w:rsidRDefault="00660D44">
          <w:pPr>
            <w:pStyle w:val="a4"/>
            <w:tabs>
              <w:tab w:val="clear" w:pos="4677"/>
              <w:tab w:val="clear" w:pos="9355"/>
            </w:tabs>
            <w:rPr>
              <w:color w:val="5B9BD5" w:themeColor="accent1"/>
            </w:rPr>
          </w:pPr>
        </w:p>
      </w:tc>
      <w:tc>
        <w:tcPr>
          <w:tcW w:w="1667" w:type="pct"/>
        </w:tcPr>
        <w:p w:rsidR="00660D44" w:rsidRDefault="00660D44">
          <w:pPr>
            <w:pStyle w:val="a4"/>
            <w:tabs>
              <w:tab w:val="clear" w:pos="4677"/>
              <w:tab w:val="clear" w:pos="9355"/>
            </w:tabs>
            <w:jc w:val="center"/>
            <w:rPr>
              <w:color w:val="5B9BD5" w:themeColor="accent1"/>
            </w:rPr>
          </w:pPr>
        </w:p>
      </w:tc>
      <w:tc>
        <w:tcPr>
          <w:tcW w:w="1666" w:type="pct"/>
        </w:tcPr>
        <w:p w:rsidR="00660D44" w:rsidRDefault="00660D44">
          <w:pPr>
            <w:pStyle w:val="a4"/>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9C60E5">
            <w:rPr>
              <w:noProof/>
              <w:color w:val="5B9BD5" w:themeColor="accent1"/>
              <w:sz w:val="24"/>
              <w:szCs w:val="24"/>
            </w:rPr>
            <w:t>4</w:t>
          </w:r>
          <w:r>
            <w:rPr>
              <w:color w:val="5B9BD5" w:themeColor="accent1"/>
              <w:sz w:val="24"/>
              <w:szCs w:val="24"/>
            </w:rPr>
            <w:fldChar w:fldCharType="end"/>
          </w:r>
        </w:p>
      </w:tc>
    </w:tr>
  </w:tbl>
  <w:p w:rsidR="00660D44" w:rsidRDefault="00660D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5945"/>
    <w:multiLevelType w:val="hybridMultilevel"/>
    <w:tmpl w:val="2C8A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D0"/>
    <w:rsid w:val="00005A0E"/>
    <w:rsid w:val="001552A4"/>
    <w:rsid w:val="001707D7"/>
    <w:rsid w:val="001E262E"/>
    <w:rsid w:val="00267DB6"/>
    <w:rsid w:val="003058FC"/>
    <w:rsid w:val="00354C05"/>
    <w:rsid w:val="004106FD"/>
    <w:rsid w:val="00412F3B"/>
    <w:rsid w:val="00504DF2"/>
    <w:rsid w:val="0056490A"/>
    <w:rsid w:val="00660D44"/>
    <w:rsid w:val="006953B9"/>
    <w:rsid w:val="007225E2"/>
    <w:rsid w:val="00727003"/>
    <w:rsid w:val="00772567"/>
    <w:rsid w:val="0086646C"/>
    <w:rsid w:val="008B6051"/>
    <w:rsid w:val="008D0FD2"/>
    <w:rsid w:val="009C60E5"/>
    <w:rsid w:val="00A13A53"/>
    <w:rsid w:val="00A3194F"/>
    <w:rsid w:val="00A52CD7"/>
    <w:rsid w:val="00A542AF"/>
    <w:rsid w:val="00A96255"/>
    <w:rsid w:val="00B7013E"/>
    <w:rsid w:val="00BF35AD"/>
    <w:rsid w:val="00C44A94"/>
    <w:rsid w:val="00CA62A2"/>
    <w:rsid w:val="00DF037D"/>
    <w:rsid w:val="00F10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1DAE-835D-4F47-B4A8-AEAFA2AD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46C"/>
    <w:pPr>
      <w:ind w:left="720"/>
      <w:contextualSpacing/>
    </w:pPr>
  </w:style>
  <w:style w:type="paragraph" w:styleId="a4">
    <w:name w:val="header"/>
    <w:basedOn w:val="a"/>
    <w:link w:val="a5"/>
    <w:uiPriority w:val="99"/>
    <w:unhideWhenUsed/>
    <w:rsid w:val="00660D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D44"/>
  </w:style>
  <w:style w:type="paragraph" w:styleId="a6">
    <w:name w:val="footer"/>
    <w:basedOn w:val="a"/>
    <w:link w:val="a7"/>
    <w:uiPriority w:val="99"/>
    <w:unhideWhenUsed/>
    <w:rsid w:val="00660D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15</cp:revision>
  <dcterms:created xsi:type="dcterms:W3CDTF">2019-06-12T06:03:00Z</dcterms:created>
  <dcterms:modified xsi:type="dcterms:W3CDTF">2019-06-12T08:32:00Z</dcterms:modified>
</cp:coreProperties>
</file>