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0" w:rsidRDefault="00917F96" w:rsidP="0091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«ДШИ ХМР»</w:t>
      </w:r>
    </w:p>
    <w:tbl>
      <w:tblPr>
        <w:tblpPr w:leftFromText="180" w:rightFromText="180" w:horzAnchor="margin" w:tblpY="172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917F96" w:rsidRPr="006030C0" w:rsidTr="00917F9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6030C0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917F96" w:rsidRPr="006030C0" w:rsidRDefault="00917F96" w:rsidP="00917F9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5F4964" w:rsidTr="00DA3EC8">
        <w:tc>
          <w:tcPr>
            <w:tcW w:w="9571" w:type="dxa"/>
            <w:gridSpan w:val="3"/>
          </w:tcPr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 w:rsidR="00553396"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 w:rsidR="00553396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</w:pPr>
          </w:p>
          <w:p w:rsidR="009369D0" w:rsidRDefault="009369D0" w:rsidP="00DA3EC8">
            <w:pPr>
              <w:jc w:val="center"/>
            </w:pPr>
          </w:p>
          <w:p w:rsidR="009369D0" w:rsidRPr="00CD31A2" w:rsidRDefault="009369D0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5F4964" w:rsidP="009369D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315794" w:rsidRDefault="005F4964" w:rsidP="00DA3EC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15794">
              <w:rPr>
                <w:b/>
                <w:sz w:val="36"/>
                <w:szCs w:val="36"/>
              </w:rPr>
              <w:t>по учебному предмету</w:t>
            </w:r>
          </w:p>
          <w:p w:rsidR="005F4964" w:rsidRPr="009369D0" w:rsidRDefault="005F4964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ПО.01.УП.02, ПО.01.УП.05</w:t>
            </w:r>
            <w:r w:rsidR="005F1DC3" w:rsidRPr="009369D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DE5736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ЖИВОПИСЬ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22617">
            <w:pPr>
              <w:rPr>
                <w:b/>
                <w:sz w:val="28"/>
                <w:szCs w:val="28"/>
              </w:rPr>
            </w:pPr>
          </w:p>
          <w:p w:rsidR="005F4964" w:rsidRDefault="00B22617" w:rsidP="00DA3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Хабаровский край, Хабаровский район</w:t>
            </w:r>
          </w:p>
          <w:p w:rsidR="00B22617" w:rsidRPr="00CD31A2" w:rsidRDefault="00B22617" w:rsidP="00DA3EC8">
            <w:pPr>
              <w:jc w:val="center"/>
            </w:pPr>
            <w:r>
              <w:rPr>
                <w:b/>
                <w:sz w:val="28"/>
                <w:szCs w:val="28"/>
              </w:rPr>
              <w:t>20</w:t>
            </w:r>
            <w:r w:rsidR="00917F96">
              <w:rPr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674" w:type="dxa"/>
          </w:tcPr>
          <w:p w:rsidR="005F4964" w:rsidRPr="00CD31A2" w:rsidRDefault="005F4964" w:rsidP="00DA3EC8"/>
        </w:tc>
      </w:tr>
    </w:tbl>
    <w:p w:rsidR="00DE5736" w:rsidRDefault="00DE5736" w:rsidP="00376F5E">
      <w:pPr>
        <w:jc w:val="both"/>
        <w:rPr>
          <w:sz w:val="28"/>
          <w:szCs w:val="28"/>
        </w:rPr>
      </w:pP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0879B4" w:rsidRDefault="000879B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3D3AA4" w:rsidP="000F119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86145" cy="8463280"/>
            <wp:effectExtent l="19050" t="0" r="0" b="0"/>
            <wp:docPr id="5" name="Рисунок 1" descr="C:\Users\CDT\Desktop\сканы локальные акты\Scan_20191111_120239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1111_120239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846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B4" w:rsidRDefault="000879B4" w:rsidP="000F1196">
      <w:pPr>
        <w:rPr>
          <w:b/>
          <w:sz w:val="28"/>
          <w:szCs w:val="28"/>
        </w:rPr>
      </w:pPr>
    </w:p>
    <w:p w:rsidR="003D3AA4" w:rsidRDefault="003D3AA4" w:rsidP="00AC7E17">
      <w:pPr>
        <w:ind w:left="3545" w:firstLine="709"/>
        <w:rPr>
          <w:b/>
          <w:sz w:val="28"/>
          <w:szCs w:val="28"/>
        </w:rPr>
      </w:pPr>
    </w:p>
    <w:p w:rsidR="003D3AA4" w:rsidRDefault="003D3AA4" w:rsidP="00AC7E17">
      <w:pPr>
        <w:ind w:left="3545" w:firstLine="709"/>
        <w:rPr>
          <w:b/>
          <w:sz w:val="28"/>
          <w:szCs w:val="28"/>
        </w:rPr>
      </w:pPr>
    </w:p>
    <w:p w:rsidR="003D3AA4" w:rsidRDefault="003D3AA4" w:rsidP="00AC7E17">
      <w:pPr>
        <w:ind w:left="3545" w:firstLine="709"/>
        <w:rPr>
          <w:b/>
          <w:sz w:val="28"/>
          <w:szCs w:val="28"/>
        </w:rPr>
      </w:pPr>
    </w:p>
    <w:p w:rsidR="003D3AA4" w:rsidRDefault="003D3AA4" w:rsidP="00AC7E17">
      <w:pPr>
        <w:ind w:left="3545" w:firstLine="709"/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lastRenderedPageBreak/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по-сырому,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</w:t>
      </w:r>
      <w:r w:rsidR="00B93193">
        <w:rPr>
          <w:sz w:val="28"/>
          <w:szCs w:val="28"/>
        </w:rPr>
        <w:lastRenderedPageBreak/>
        <w:t>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</w:t>
      </w:r>
      <w:r w:rsidR="00FF7FF4" w:rsidRPr="000A7E9C">
        <w:rPr>
          <w:color w:val="000000"/>
          <w:sz w:val="28"/>
          <w:szCs w:val="28"/>
        </w:rPr>
        <w:lastRenderedPageBreak/>
        <w:t>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</w:t>
      </w:r>
      <w:r w:rsidR="00B5354B">
        <w:rPr>
          <w:color w:val="000000"/>
          <w:sz w:val="28"/>
          <w:szCs w:val="28"/>
        </w:rPr>
        <w:lastRenderedPageBreak/>
        <w:t>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из атрибутов искусства в сближенной </w:t>
      </w:r>
      <w:r w:rsidR="001842D4">
        <w:rPr>
          <w:sz w:val="28"/>
          <w:szCs w:val="28"/>
        </w:rPr>
        <w:lastRenderedPageBreak/>
        <w:t>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lastRenderedPageBreak/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lastRenderedPageBreak/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Поиск структурно-пластического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(тромплеи)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 xml:space="preserve">Интерьер класса с </w:t>
      </w:r>
      <w:r w:rsidR="009C41D3" w:rsidRPr="000A7E9C">
        <w:rPr>
          <w:color w:val="000000"/>
          <w:sz w:val="28"/>
          <w:szCs w:val="28"/>
        </w:rPr>
        <w:lastRenderedPageBreak/>
        <w:t>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А2</w:t>
      </w:r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lastRenderedPageBreak/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lastRenderedPageBreak/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10"/>
      <w:footerReference w:type="default" r:id="rId11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6A" w:rsidRDefault="001F636A">
      <w:r>
        <w:separator/>
      </w:r>
    </w:p>
  </w:endnote>
  <w:endnote w:type="continuationSeparator" w:id="0">
    <w:p w:rsidR="001F636A" w:rsidRDefault="001F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80" w:rsidRDefault="00685381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3C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C80" w:rsidRDefault="006A3C8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EndPr/>
    <w:sdtContent>
      <w:p w:rsidR="006A3C80" w:rsidRDefault="001F63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C80" w:rsidRDefault="006A3C8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6A" w:rsidRDefault="001F636A">
      <w:r>
        <w:separator/>
      </w:r>
    </w:p>
  </w:footnote>
  <w:footnote w:type="continuationSeparator" w:id="0">
    <w:p w:rsidR="001F636A" w:rsidRDefault="001F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879B4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0551F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1F636A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3AA4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85381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17F96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A3621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27E9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673A2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2617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337E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8C58-90F3-4B20-ADB4-3719DD87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7208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RePack by Diakov</cp:lastModifiedBy>
  <cp:revision>37</cp:revision>
  <cp:lastPrinted>2019-05-24T04:11:00Z</cp:lastPrinted>
  <dcterms:created xsi:type="dcterms:W3CDTF">2013-02-11T11:40:00Z</dcterms:created>
  <dcterms:modified xsi:type="dcterms:W3CDTF">2023-07-26T04:06:00Z</dcterms:modified>
</cp:coreProperties>
</file>