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ED" w:rsidRDefault="00E01DED" w:rsidP="00590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DED" w:rsidRDefault="00E01DED" w:rsidP="00590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DED" w:rsidRDefault="00E01DED" w:rsidP="00590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DED" w:rsidRDefault="00E01DED" w:rsidP="00590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DED" w:rsidRDefault="00E01DED" w:rsidP="00590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3667"/>
            <wp:effectExtent l="19050" t="0" r="3175" b="0"/>
            <wp:docPr id="1" name="Рисунок 1" descr="C:\Users\CDT\Desktop\сканы локальные акты\Scan_20190527_15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0527_1502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DED" w:rsidRDefault="00E01DED" w:rsidP="00590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DED" w:rsidRDefault="00E01DED" w:rsidP="00590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7F5" w:rsidRDefault="008067F5" w:rsidP="002001F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3E54">
        <w:rPr>
          <w:rFonts w:ascii="Times New Roman" w:hAnsi="Times New Roman" w:cs="Times New Roman"/>
          <w:sz w:val="28"/>
          <w:szCs w:val="28"/>
        </w:rPr>
        <w:t>.</w:t>
      </w:r>
    </w:p>
    <w:p w:rsidR="002001F9" w:rsidRPr="002001F9" w:rsidRDefault="008067F5" w:rsidP="002001F9">
      <w:pPr>
        <w:pStyle w:val="a3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2001F9" w:rsidRPr="002001F9">
        <w:rPr>
          <w:rFonts w:ascii="Times New Roman" w:hAnsi="Times New Roman" w:cs="Times New Roman"/>
          <w:iCs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определяется </w:t>
      </w:r>
      <w:r w:rsidR="002001F9" w:rsidRPr="002001F9">
        <w:rPr>
          <w:rFonts w:ascii="Times New Roman" w:hAnsi="Times New Roman" w:cs="Times New Roman"/>
          <w:iCs/>
          <w:sz w:val="28"/>
          <w:szCs w:val="28"/>
        </w:rPr>
        <w:t>срок</w:t>
      </w:r>
      <w:r>
        <w:rPr>
          <w:rFonts w:ascii="Times New Roman" w:hAnsi="Times New Roman" w:cs="Times New Roman"/>
          <w:iCs/>
          <w:sz w:val="28"/>
          <w:szCs w:val="28"/>
        </w:rPr>
        <w:t>ом</w:t>
      </w:r>
      <w:r w:rsidR="002001F9" w:rsidRPr="002001F9">
        <w:rPr>
          <w:rFonts w:ascii="Times New Roman" w:hAnsi="Times New Roman" w:cs="Times New Roman"/>
          <w:iCs/>
          <w:sz w:val="28"/>
          <w:szCs w:val="28"/>
        </w:rPr>
        <w:t xml:space="preserve"> реализации дополнительных общеобразовательных программ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2001F9" w:rsidRPr="002001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6358">
        <w:rPr>
          <w:rFonts w:ascii="Times New Roman" w:hAnsi="Times New Roman" w:cs="Times New Roman"/>
          <w:iCs/>
          <w:sz w:val="28"/>
          <w:szCs w:val="28"/>
        </w:rPr>
        <w:t>локальными актами Школы о правилах приема и порядке отбора детей в образовательное учреждение</w:t>
      </w:r>
      <w:r>
        <w:rPr>
          <w:rFonts w:ascii="Times New Roman" w:hAnsi="Times New Roman" w:cs="Times New Roman"/>
          <w:iCs/>
          <w:sz w:val="28"/>
          <w:szCs w:val="28"/>
        </w:rPr>
        <w:t>, учебными планами</w:t>
      </w:r>
      <w:r w:rsidR="00991A68">
        <w:rPr>
          <w:rFonts w:ascii="Times New Roman" w:hAnsi="Times New Roman" w:cs="Times New Roman"/>
          <w:iCs/>
          <w:sz w:val="28"/>
          <w:szCs w:val="28"/>
        </w:rPr>
        <w:t>, ежегодно принимаемыми педагогическим советом и утверждаемыми приказом директора Школы.</w:t>
      </w:r>
    </w:p>
    <w:p w:rsidR="002001F9" w:rsidRDefault="008067F5" w:rsidP="004C46BA">
      <w:pPr>
        <w:pStyle w:val="a3"/>
        <w:ind w:firstLine="708"/>
        <w:jc w:val="both"/>
        <w:rPr>
          <w:rFonts w:ascii="Times New Roman" w:hAnsi="Times New Roman" w:cs="Times New Roman"/>
          <w:color w:val="262726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2.4</w:t>
      </w:r>
      <w:r w:rsidR="002001F9" w:rsidRPr="002001F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77DB9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color w:val="262726"/>
          <w:sz w:val="28"/>
          <w:szCs w:val="28"/>
          <w:lang w:eastAsia="ru-RU"/>
        </w:rPr>
        <w:t>ием поступающих проводится с апреля по июнь</w:t>
      </w:r>
      <w:r w:rsidRPr="00377DB9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 соответствующего года, а при наличии свободных мест </w:t>
      </w:r>
      <w:r w:rsidR="00914925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>объявляется дополнительный прием</w:t>
      </w:r>
      <w:bookmarkStart w:id="0" w:name="_GoBack"/>
      <w:bookmarkEnd w:id="0"/>
      <w:r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 на конец августа</w:t>
      </w:r>
      <w:r w:rsidRPr="00377DB9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. Комплектование групп обучающихся </w:t>
      </w:r>
      <w:r>
        <w:rPr>
          <w:rFonts w:ascii="Times New Roman" w:hAnsi="Times New Roman" w:cs="Times New Roman"/>
          <w:color w:val="262726"/>
          <w:sz w:val="28"/>
          <w:szCs w:val="28"/>
          <w:lang w:eastAsia="ru-RU"/>
        </w:rPr>
        <w:t>проводится также</w:t>
      </w:r>
      <w:r w:rsidRPr="00377DB9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 </w:t>
      </w:r>
      <w:r w:rsidR="004C46BA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>в конце</w:t>
      </w:r>
      <w:r w:rsidRPr="00377DB9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 августа текущего года. При наличии свободных мест в группах</w:t>
      </w:r>
      <w:r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 (перевод, переезд и т.д.)</w:t>
      </w:r>
      <w:r w:rsidRPr="00377DB9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>, прием обучающихся может осуществляться в течение вс</w:t>
      </w:r>
      <w:r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его учебного года </w:t>
      </w:r>
      <w:r w:rsidR="004C46BA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>решением педагогического совета.</w:t>
      </w:r>
    </w:p>
    <w:p w:rsidR="00991A68" w:rsidRPr="004C46BA" w:rsidRDefault="00991A68" w:rsidP="004C46BA">
      <w:pPr>
        <w:pStyle w:val="a3"/>
        <w:ind w:firstLine="708"/>
        <w:jc w:val="both"/>
        <w:rPr>
          <w:rFonts w:ascii="Times New Roman" w:hAnsi="Times New Roman" w:cs="Times New Roman"/>
          <w:color w:val="2627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726"/>
          <w:sz w:val="28"/>
          <w:szCs w:val="28"/>
          <w:lang w:eastAsia="ru-RU"/>
        </w:rPr>
        <w:t>2.5. Обучающийся имеет право заниматься на нескольких отделениях при условии стопроцентной успеваемости, согласия родителей (законных представителей) и согласно решения педагогического совета.</w:t>
      </w:r>
    </w:p>
    <w:p w:rsidR="005F5B17" w:rsidRDefault="005F5B17" w:rsidP="005F5B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3E54" w:rsidRPr="00353E54" w:rsidRDefault="00353E54" w:rsidP="00353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E54">
        <w:rPr>
          <w:rFonts w:ascii="Times New Roman" w:hAnsi="Times New Roman" w:cs="Times New Roman"/>
          <w:b/>
          <w:sz w:val="28"/>
          <w:szCs w:val="28"/>
        </w:rPr>
        <w:t>3. Формы обучения и количество обучающихся в группах.</w:t>
      </w:r>
    </w:p>
    <w:p w:rsidR="00353E54" w:rsidRDefault="00353E54" w:rsidP="00806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E54">
        <w:rPr>
          <w:rFonts w:ascii="Times New Roman" w:hAnsi="Times New Roman" w:cs="Times New Roman"/>
          <w:sz w:val="28"/>
          <w:szCs w:val="28"/>
        </w:rPr>
        <w:t xml:space="preserve">        </w:t>
      </w:r>
      <w:r w:rsidR="004C46BA">
        <w:rPr>
          <w:rFonts w:ascii="Times New Roman" w:hAnsi="Times New Roman" w:cs="Times New Roman"/>
          <w:sz w:val="28"/>
          <w:szCs w:val="28"/>
        </w:rPr>
        <w:tab/>
      </w:r>
      <w:r w:rsidRPr="00353E54">
        <w:rPr>
          <w:rFonts w:ascii="Times New Roman" w:hAnsi="Times New Roman" w:cs="Times New Roman"/>
          <w:sz w:val="28"/>
          <w:szCs w:val="28"/>
        </w:rPr>
        <w:t>3.1. Школа самостоятельно опре</w:t>
      </w:r>
      <w:r w:rsidR="008067F5">
        <w:rPr>
          <w:rFonts w:ascii="Times New Roman" w:hAnsi="Times New Roman" w:cs="Times New Roman"/>
          <w:sz w:val="28"/>
          <w:szCs w:val="28"/>
        </w:rPr>
        <w:t>деляет формы аудиторных занятий</w:t>
      </w:r>
      <w:r w:rsidRPr="00353E54">
        <w:rPr>
          <w:rFonts w:ascii="Times New Roman" w:hAnsi="Times New Roman" w:cs="Times New Roman"/>
          <w:sz w:val="28"/>
          <w:szCs w:val="28"/>
        </w:rPr>
        <w:t xml:space="preserve"> </w:t>
      </w:r>
      <w:r w:rsidR="008067F5">
        <w:rPr>
          <w:rFonts w:ascii="Times New Roman" w:hAnsi="Times New Roman" w:cs="Times New Roman"/>
          <w:sz w:val="28"/>
          <w:szCs w:val="28"/>
        </w:rPr>
        <w:t>согласно ФГТ и Устава Школы.</w:t>
      </w:r>
    </w:p>
    <w:p w:rsidR="008067F5" w:rsidRDefault="008067F5" w:rsidP="00806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</w:t>
      </w:r>
      <w:r w:rsidRPr="008067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C46BA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Комплектование </w:t>
      </w:r>
      <w:r w:rsidR="004C46BA" w:rsidRPr="00377DB9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обучающихся </w:t>
      </w:r>
      <w:r w:rsidR="004C46BA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по группам </w:t>
      </w:r>
      <w:r w:rsidR="004C46BA" w:rsidRPr="00377DB9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является компетенцией </w:t>
      </w:r>
      <w:r w:rsidR="004C46BA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>Школы</w:t>
      </w:r>
      <w:r w:rsidR="004C46BA" w:rsidRPr="00377DB9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 и осуществляется в соответствии с правилами и нормативами, установленными Санитарно-эпидемиологическими требованиями к учреждениям дополнительного образования детей (СанПиН 2.4.4.1251-03).</w:t>
      </w:r>
    </w:p>
    <w:p w:rsidR="00696358" w:rsidRPr="00377DB9" w:rsidRDefault="00696358" w:rsidP="004C46BA">
      <w:pPr>
        <w:pStyle w:val="a3"/>
        <w:ind w:firstLine="708"/>
        <w:jc w:val="both"/>
        <w:rPr>
          <w:rFonts w:ascii="Times New Roman" w:hAnsi="Times New Roman" w:cs="Times New Roman"/>
          <w:color w:val="2627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726"/>
          <w:sz w:val="28"/>
          <w:szCs w:val="28"/>
          <w:lang w:eastAsia="ru-RU"/>
        </w:rPr>
        <w:t>3.3</w:t>
      </w:r>
      <w:r w:rsidR="004C46BA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. </w:t>
      </w:r>
      <w:r w:rsidR="004C46BA" w:rsidRPr="002001F9">
        <w:rPr>
          <w:rFonts w:ascii="Times New Roman" w:hAnsi="Times New Roman" w:cs="Times New Roman"/>
          <w:iCs/>
          <w:sz w:val="28"/>
          <w:szCs w:val="28"/>
        </w:rPr>
        <w:t xml:space="preserve">Наполняемость групп устанавливается </w:t>
      </w:r>
      <w:r w:rsidR="004C46BA">
        <w:rPr>
          <w:rFonts w:ascii="Times New Roman" w:hAnsi="Times New Roman" w:cs="Times New Roman"/>
          <w:iCs/>
          <w:sz w:val="28"/>
          <w:szCs w:val="28"/>
        </w:rPr>
        <w:t>соответственно Федеральным Государственным требованиям к общеобразовательным программам, учебным планам и данным Положением.</w:t>
      </w:r>
    </w:p>
    <w:p w:rsidR="00696358" w:rsidRPr="00377DB9" w:rsidRDefault="00696358" w:rsidP="00696358">
      <w:pPr>
        <w:pStyle w:val="a3"/>
        <w:ind w:firstLine="708"/>
        <w:jc w:val="both"/>
        <w:rPr>
          <w:rFonts w:ascii="Times New Roman" w:hAnsi="Times New Roman" w:cs="Times New Roman"/>
          <w:color w:val="2627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726"/>
          <w:sz w:val="28"/>
          <w:szCs w:val="28"/>
          <w:lang w:eastAsia="ru-RU"/>
        </w:rPr>
        <w:t>3.4</w:t>
      </w:r>
      <w:r w:rsidRPr="00377DB9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. Количество учебных групп, численный состав, количество часов занятий в неделю регламентируются дополнительными </w:t>
      </w:r>
      <w:r w:rsidR="008067F5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>обще</w:t>
      </w:r>
      <w:r w:rsidRPr="00377DB9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образовательными программами и учебным планом </w:t>
      </w:r>
      <w:r w:rsidR="008067F5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>Школы</w:t>
      </w:r>
      <w:r w:rsidRPr="00377DB9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 из расчета норм текущего финансирования.</w:t>
      </w:r>
    </w:p>
    <w:p w:rsidR="00696358" w:rsidRDefault="00696358" w:rsidP="006963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726"/>
          <w:sz w:val="28"/>
          <w:szCs w:val="28"/>
          <w:lang w:eastAsia="ru-RU"/>
        </w:rPr>
        <w:t>3.5</w:t>
      </w:r>
      <w:r w:rsidRPr="00377DB9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. </w:t>
      </w:r>
      <w:r w:rsidR="008067F5">
        <w:rPr>
          <w:rFonts w:ascii="Times New Roman" w:hAnsi="Times New Roman" w:cs="Times New Roman"/>
          <w:iCs/>
          <w:sz w:val="28"/>
          <w:szCs w:val="28"/>
        </w:rPr>
        <w:t>Обучение</w:t>
      </w:r>
      <w:r w:rsidR="008067F5" w:rsidRPr="002001F9">
        <w:rPr>
          <w:rFonts w:ascii="Times New Roman" w:hAnsi="Times New Roman" w:cs="Times New Roman"/>
          <w:iCs/>
          <w:sz w:val="28"/>
          <w:szCs w:val="28"/>
        </w:rPr>
        <w:t xml:space="preserve"> детей в </w:t>
      </w:r>
      <w:r w:rsidR="008067F5">
        <w:rPr>
          <w:rFonts w:ascii="Times New Roman" w:hAnsi="Times New Roman" w:cs="Times New Roman"/>
          <w:iCs/>
          <w:sz w:val="28"/>
          <w:szCs w:val="28"/>
        </w:rPr>
        <w:t>Школе</w:t>
      </w:r>
      <w:r w:rsidR="008067F5" w:rsidRPr="002001F9">
        <w:rPr>
          <w:rFonts w:ascii="Times New Roman" w:hAnsi="Times New Roman" w:cs="Times New Roman"/>
          <w:iCs/>
          <w:sz w:val="28"/>
          <w:szCs w:val="28"/>
        </w:rPr>
        <w:t xml:space="preserve"> осуществляется в одновозрастных (учебные группы)</w:t>
      </w:r>
      <w:r w:rsidR="008067F5" w:rsidRPr="002001F9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8067F5" w:rsidRPr="002001F9">
        <w:rPr>
          <w:rFonts w:ascii="Times New Roman" w:hAnsi="Times New Roman" w:cs="Times New Roman"/>
          <w:iCs/>
          <w:sz w:val="28"/>
          <w:szCs w:val="28"/>
        </w:rPr>
        <w:t xml:space="preserve">и разновозрастных </w:t>
      </w:r>
      <w:r w:rsidR="008067F5">
        <w:rPr>
          <w:rFonts w:ascii="Times New Roman" w:hAnsi="Times New Roman" w:cs="Times New Roman"/>
          <w:iCs/>
          <w:sz w:val="28"/>
          <w:szCs w:val="28"/>
        </w:rPr>
        <w:t>группах</w:t>
      </w:r>
      <w:r w:rsidR="008067F5" w:rsidRPr="002001F9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8067F5" w:rsidRPr="002001F9">
        <w:rPr>
          <w:rFonts w:ascii="Times New Roman" w:hAnsi="Times New Roman" w:cs="Times New Roman"/>
          <w:iCs/>
          <w:sz w:val="28"/>
          <w:szCs w:val="28"/>
        </w:rPr>
        <w:t>по профилю осваиваемой программы (участие в ансамбле, хоровое пение),</w:t>
      </w:r>
      <w:r w:rsidR="008067F5" w:rsidRPr="002001F9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8067F5" w:rsidRPr="002001F9">
        <w:rPr>
          <w:rFonts w:ascii="Times New Roman" w:hAnsi="Times New Roman" w:cs="Times New Roman"/>
          <w:iCs/>
          <w:sz w:val="28"/>
          <w:szCs w:val="28"/>
        </w:rPr>
        <w:t>а также в индивидуальной форме обучения.</w:t>
      </w:r>
      <w:r w:rsidR="008067F5" w:rsidRPr="002001F9">
        <w:rPr>
          <w:rFonts w:ascii="Times New Roman" w:hAnsi="Times New Roman" w:cs="Times New Roman"/>
          <w:sz w:val="28"/>
          <w:szCs w:val="28"/>
        </w:rPr>
        <w:t xml:space="preserve"> В связи с производственной необходимостью и в целях совершенствования образовательного процесса школа    может использовать смешанный состав групп из учащихся разных классов.</w:t>
      </w:r>
    </w:p>
    <w:p w:rsidR="008067F5" w:rsidRPr="00696358" w:rsidRDefault="008067F5" w:rsidP="00696358">
      <w:pPr>
        <w:pStyle w:val="a3"/>
        <w:ind w:firstLine="708"/>
        <w:jc w:val="both"/>
        <w:rPr>
          <w:rFonts w:ascii="Times New Roman" w:hAnsi="Times New Roman" w:cs="Times New Roman"/>
          <w:color w:val="2627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696358">
        <w:rPr>
          <w:rFonts w:ascii="Times New Roman" w:hAnsi="Times New Roman" w:cs="Times New Roman"/>
          <w:iCs/>
          <w:sz w:val="28"/>
          <w:szCs w:val="28"/>
        </w:rPr>
        <w:t>Школа может комплектовать учебные группы постоянного, временного и переменного составов.</w:t>
      </w:r>
    </w:p>
    <w:p w:rsidR="00BB2256" w:rsidRDefault="008067F5" w:rsidP="004C46B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53E54" w:rsidRPr="00353E54">
        <w:rPr>
          <w:rFonts w:ascii="Times New Roman" w:hAnsi="Times New Roman" w:cs="Times New Roman"/>
          <w:sz w:val="28"/>
          <w:szCs w:val="28"/>
        </w:rPr>
        <w:t xml:space="preserve">. </w:t>
      </w:r>
      <w:r w:rsidR="00696358">
        <w:rPr>
          <w:rFonts w:ascii="Times New Roman" w:hAnsi="Times New Roman" w:cs="Times New Roman"/>
          <w:sz w:val="28"/>
          <w:szCs w:val="28"/>
        </w:rPr>
        <w:t xml:space="preserve">В целях повышения качества обучения и учитывая индивидуальный подход к учащимся </w:t>
      </w:r>
      <w:r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696358">
        <w:rPr>
          <w:rFonts w:ascii="Times New Roman" w:hAnsi="Times New Roman" w:cs="Times New Roman"/>
          <w:sz w:val="28"/>
          <w:szCs w:val="28"/>
        </w:rPr>
        <w:t>на занятиях по групповым дисциплинам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6358">
        <w:rPr>
          <w:rFonts w:ascii="Times New Roman" w:hAnsi="Times New Roman" w:cs="Times New Roman"/>
          <w:sz w:val="28"/>
          <w:szCs w:val="28"/>
        </w:rPr>
        <w:t xml:space="preserve"> Школа оставляет за собой право формировать группы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696358">
        <w:rPr>
          <w:rFonts w:ascii="Times New Roman" w:hAnsi="Times New Roman" w:cs="Times New Roman"/>
          <w:sz w:val="28"/>
          <w:szCs w:val="28"/>
        </w:rPr>
        <w:t>, учитывая возможности помещений,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учащихся в данном сельском поселении</w:t>
      </w:r>
      <w:r w:rsidR="005E7279">
        <w:rPr>
          <w:rFonts w:ascii="Times New Roman" w:hAnsi="Times New Roman" w:cs="Times New Roman"/>
          <w:sz w:val="28"/>
          <w:szCs w:val="28"/>
        </w:rPr>
        <w:t xml:space="preserve"> (месте предоставления образовательной деятельности)</w:t>
      </w:r>
      <w:r>
        <w:rPr>
          <w:rFonts w:ascii="Times New Roman" w:hAnsi="Times New Roman" w:cs="Times New Roman"/>
          <w:sz w:val="28"/>
          <w:szCs w:val="28"/>
        </w:rPr>
        <w:t>, образовательной программы и сроков ее усвоения,</w:t>
      </w:r>
      <w:r w:rsidR="005E7279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="00696358"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="005E7279">
        <w:rPr>
          <w:rFonts w:ascii="Times New Roman" w:hAnsi="Times New Roman" w:cs="Times New Roman"/>
          <w:sz w:val="28"/>
          <w:szCs w:val="28"/>
        </w:rPr>
        <w:t>и может по форме обучения быть индивидуальной без сокращения количества учебных часов, отведенных на усвоение материала по данному групповому предмету обучения</w:t>
      </w:r>
      <w:r w:rsidR="00696358">
        <w:rPr>
          <w:rFonts w:ascii="Times New Roman" w:hAnsi="Times New Roman" w:cs="Times New Roman"/>
          <w:sz w:val="28"/>
          <w:szCs w:val="28"/>
        </w:rPr>
        <w:t>.</w:t>
      </w:r>
    </w:p>
    <w:p w:rsidR="000A386F" w:rsidRDefault="005E7279" w:rsidP="00566A72">
      <w:pPr>
        <w:pStyle w:val="a3"/>
        <w:ind w:firstLine="708"/>
        <w:jc w:val="both"/>
        <w:rPr>
          <w:rFonts w:ascii="Times New Roman" w:hAnsi="Times New Roman" w:cs="Times New Roman"/>
          <w:color w:val="2627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726"/>
          <w:sz w:val="28"/>
          <w:szCs w:val="28"/>
          <w:lang w:eastAsia="ru-RU"/>
        </w:rPr>
        <w:lastRenderedPageBreak/>
        <w:t>3.8</w:t>
      </w:r>
      <w:r w:rsidR="00BB2256" w:rsidRPr="00377DB9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>. Для учащихся с ограниченными возможностями здоровья, детей-инвалидов образовательный процесс осуществляется по дополнительным общеразвивающим программам с учетом особенностей психофизического развития учащихся согласно медицинским справкам.</w:t>
      </w:r>
      <w:r w:rsidR="004C46BA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 </w:t>
      </w:r>
    </w:p>
    <w:p w:rsidR="000A386F" w:rsidRDefault="000A386F" w:rsidP="00566A72">
      <w:pPr>
        <w:pStyle w:val="a3"/>
        <w:ind w:firstLine="708"/>
        <w:jc w:val="both"/>
        <w:rPr>
          <w:rFonts w:ascii="Times New Roman" w:hAnsi="Times New Roman" w:cs="Times New Roman"/>
          <w:color w:val="262726"/>
          <w:sz w:val="28"/>
          <w:szCs w:val="28"/>
          <w:highlight w:val="red"/>
          <w:lang w:eastAsia="ru-RU"/>
        </w:rPr>
      </w:pPr>
    </w:p>
    <w:p w:rsidR="00353E54" w:rsidRDefault="000A386F" w:rsidP="000A386F">
      <w:pPr>
        <w:pStyle w:val="a3"/>
        <w:ind w:firstLine="708"/>
        <w:jc w:val="both"/>
        <w:rPr>
          <w:rFonts w:ascii="Times New Roman" w:hAnsi="Times New Roman" w:cs="Times New Roman"/>
          <w:color w:val="262726"/>
          <w:sz w:val="28"/>
          <w:szCs w:val="28"/>
          <w:highlight w:val="red"/>
          <w:lang w:eastAsia="ru-RU"/>
        </w:rPr>
      </w:pPr>
      <w:r w:rsidRPr="000A386F">
        <w:rPr>
          <w:rFonts w:ascii="Times New Roman" w:hAnsi="Times New Roman" w:cs="Times New Roman"/>
          <w:color w:val="262726"/>
          <w:sz w:val="28"/>
          <w:szCs w:val="28"/>
          <w:lang w:eastAsia="ru-RU"/>
        </w:rPr>
        <w:t>При наличии детей с ОВЗ</w:t>
      </w:r>
      <w:r>
        <w:rPr>
          <w:rFonts w:ascii="Times New Roman" w:hAnsi="Times New Roman" w:cs="Times New Roman"/>
          <w:color w:val="262726"/>
          <w:sz w:val="28"/>
          <w:szCs w:val="28"/>
          <w:lang w:eastAsia="ru-RU"/>
        </w:rPr>
        <w:t xml:space="preserve"> одной категории с согласия родителей администрация Школы создает отдельные классы, либо (по желанию родителей) ребенок с ОВЗ (в т.ч. с инвалидностью) посещает групповые занятия со сверстниками, не имеющими ограничения по возможностям здоровья, но по адаптированной образовательной программе, которая учитывает его индивидуальные образовательные потребности.</w:t>
      </w:r>
    </w:p>
    <w:p w:rsidR="000A386F" w:rsidRPr="000A386F" w:rsidRDefault="000A386F" w:rsidP="000A386F">
      <w:pPr>
        <w:pStyle w:val="a3"/>
        <w:ind w:firstLine="708"/>
        <w:jc w:val="both"/>
        <w:rPr>
          <w:rFonts w:ascii="Times New Roman" w:hAnsi="Times New Roman" w:cs="Times New Roman"/>
          <w:color w:val="262726"/>
          <w:sz w:val="28"/>
          <w:szCs w:val="28"/>
          <w:highlight w:val="red"/>
          <w:lang w:eastAsia="ru-RU"/>
        </w:rPr>
      </w:pPr>
    </w:p>
    <w:p w:rsidR="00353E54" w:rsidRPr="00353E54" w:rsidRDefault="00353E54" w:rsidP="00353E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3E54">
        <w:rPr>
          <w:rFonts w:ascii="Times New Roman" w:hAnsi="Times New Roman" w:cs="Times New Roman"/>
          <w:b/>
          <w:bCs/>
          <w:sz w:val="28"/>
          <w:szCs w:val="28"/>
        </w:rPr>
        <w:t>4.Возрастные категории обучающихся.</w:t>
      </w:r>
    </w:p>
    <w:p w:rsidR="00353E54" w:rsidRDefault="00353E54" w:rsidP="00353E5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3E54">
        <w:rPr>
          <w:rFonts w:ascii="Times New Roman" w:hAnsi="Times New Roman" w:cs="Times New Roman"/>
          <w:sz w:val="28"/>
          <w:szCs w:val="28"/>
        </w:rPr>
        <w:t xml:space="preserve">4.1. Участниками образовательного процесса в группах, финансируемых за счет бюджета, являются обучающиеся с 6 с половиной до 17 лет. </w:t>
      </w:r>
    </w:p>
    <w:p w:rsidR="005E7279" w:rsidRPr="00353E54" w:rsidRDefault="005E7279" w:rsidP="00353E5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3E54" w:rsidRPr="00353E54" w:rsidRDefault="00353E54" w:rsidP="00353E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E54">
        <w:rPr>
          <w:rFonts w:ascii="Times New Roman" w:hAnsi="Times New Roman" w:cs="Times New Roman"/>
          <w:b/>
          <w:bCs/>
          <w:sz w:val="28"/>
          <w:szCs w:val="28"/>
        </w:rPr>
        <w:t>5.Заключительные положения</w:t>
      </w:r>
    </w:p>
    <w:p w:rsidR="00353E54" w:rsidRPr="00353E54" w:rsidRDefault="00353E54" w:rsidP="00353E5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3E54">
        <w:rPr>
          <w:rFonts w:ascii="Times New Roman" w:hAnsi="Times New Roman" w:cs="Times New Roman"/>
          <w:sz w:val="28"/>
          <w:szCs w:val="28"/>
        </w:rPr>
        <w:t xml:space="preserve">5.1. Настоящее положение вводится в действие с момента утверждения приказом директора </w:t>
      </w:r>
      <w:r>
        <w:rPr>
          <w:rFonts w:ascii="Times New Roman" w:hAnsi="Times New Roman" w:cs="Times New Roman"/>
          <w:sz w:val="28"/>
          <w:szCs w:val="28"/>
        </w:rPr>
        <w:t>МУДО «Школа искусств ХМР</w:t>
      </w:r>
      <w:r w:rsidRPr="00353E54">
        <w:rPr>
          <w:rFonts w:ascii="Times New Roman" w:hAnsi="Times New Roman" w:cs="Times New Roman"/>
          <w:sz w:val="28"/>
          <w:szCs w:val="28"/>
        </w:rPr>
        <w:t>».</w:t>
      </w:r>
    </w:p>
    <w:p w:rsidR="005F5B17" w:rsidRPr="00353E54" w:rsidRDefault="00353E54" w:rsidP="00353E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E5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3E54">
        <w:rPr>
          <w:rFonts w:ascii="Times New Roman" w:hAnsi="Times New Roman" w:cs="Times New Roman"/>
          <w:sz w:val="28"/>
          <w:szCs w:val="28"/>
        </w:rPr>
        <w:tab/>
        <w:t>5.2. Срок действия настоящего положения не ограничен.</w:t>
      </w:r>
    </w:p>
    <w:p w:rsidR="005F5B17" w:rsidRPr="00353E54" w:rsidRDefault="005F5B17" w:rsidP="005F5B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010D" w:rsidRPr="0059010D" w:rsidRDefault="0059010D" w:rsidP="00590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9010D" w:rsidRPr="0059010D" w:rsidSect="00353E5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2751E"/>
    <w:rsid w:val="000A386F"/>
    <w:rsid w:val="002001F9"/>
    <w:rsid w:val="00353E54"/>
    <w:rsid w:val="004C46BA"/>
    <w:rsid w:val="005114F7"/>
    <w:rsid w:val="00566A72"/>
    <w:rsid w:val="0059010D"/>
    <w:rsid w:val="005E7279"/>
    <w:rsid w:val="005F5B17"/>
    <w:rsid w:val="00696358"/>
    <w:rsid w:val="008067F5"/>
    <w:rsid w:val="0082751E"/>
    <w:rsid w:val="00914925"/>
    <w:rsid w:val="00991A68"/>
    <w:rsid w:val="00B7457F"/>
    <w:rsid w:val="00BB2256"/>
    <w:rsid w:val="00D96A26"/>
    <w:rsid w:val="00E01DED"/>
    <w:rsid w:val="00EE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10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53E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CDT</cp:lastModifiedBy>
  <cp:revision>8</cp:revision>
  <dcterms:created xsi:type="dcterms:W3CDTF">2019-04-29T06:00:00Z</dcterms:created>
  <dcterms:modified xsi:type="dcterms:W3CDTF">2019-05-27T05:03:00Z</dcterms:modified>
</cp:coreProperties>
</file>