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2BA" w:rsidRDefault="00A256B2" w:rsidP="00434BB4">
      <w:pPr>
        <w:pStyle w:val="ConsPlusTitle"/>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34075" cy="8394700"/>
            <wp:effectExtent l="19050" t="0" r="9525" b="0"/>
            <wp:docPr id="2" name="Рисунок 1" descr="C:\Users\CDT\Desktop\сканы локальные акты\Scan_20190527_155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T\Desktop\сканы локальные акты\Scan_20190527_155247.jpg"/>
                    <pic:cNvPicPr>
                      <a:picLocks noChangeAspect="1" noChangeArrowheads="1"/>
                    </pic:cNvPicPr>
                  </pic:nvPicPr>
                  <pic:blipFill>
                    <a:blip r:embed="rId5" cstate="print"/>
                    <a:srcRect/>
                    <a:stretch>
                      <a:fillRect/>
                    </a:stretch>
                  </pic:blipFill>
                  <pic:spPr bwMode="auto">
                    <a:xfrm>
                      <a:off x="0" y="0"/>
                      <a:ext cx="5934075" cy="8394700"/>
                    </a:xfrm>
                    <a:prstGeom prst="rect">
                      <a:avLst/>
                    </a:prstGeom>
                    <a:noFill/>
                    <a:ln w="9525">
                      <a:noFill/>
                      <a:miter lim="800000"/>
                      <a:headEnd/>
                      <a:tailEnd/>
                    </a:ln>
                  </pic:spPr>
                </pic:pic>
              </a:graphicData>
            </a:graphic>
          </wp:inline>
        </w:drawing>
      </w:r>
    </w:p>
    <w:p w:rsidR="003832BA" w:rsidRDefault="003832BA" w:rsidP="00434BB4">
      <w:pPr>
        <w:pStyle w:val="ConsPlusTitle"/>
        <w:jc w:val="both"/>
        <w:rPr>
          <w:rFonts w:ascii="Times New Roman" w:hAnsi="Times New Roman" w:cs="Times New Roman"/>
          <w:sz w:val="28"/>
          <w:szCs w:val="28"/>
        </w:rPr>
      </w:pPr>
    </w:p>
    <w:p w:rsidR="003832BA" w:rsidRDefault="003832BA" w:rsidP="00434BB4">
      <w:pPr>
        <w:pStyle w:val="ConsPlusTitle"/>
        <w:jc w:val="both"/>
        <w:rPr>
          <w:rFonts w:ascii="Times New Roman" w:hAnsi="Times New Roman" w:cs="Times New Roman"/>
          <w:sz w:val="28"/>
          <w:szCs w:val="28"/>
        </w:rPr>
      </w:pPr>
    </w:p>
    <w:p w:rsidR="003832BA" w:rsidRDefault="003832BA" w:rsidP="00434BB4">
      <w:pPr>
        <w:pStyle w:val="ConsPlusTitle"/>
        <w:jc w:val="both"/>
        <w:rPr>
          <w:rFonts w:ascii="Times New Roman" w:hAnsi="Times New Roman" w:cs="Times New Roman"/>
          <w:sz w:val="28"/>
          <w:szCs w:val="28"/>
        </w:rPr>
      </w:pPr>
    </w:p>
    <w:p w:rsidR="003832BA" w:rsidRDefault="003832BA" w:rsidP="00434BB4">
      <w:pPr>
        <w:pStyle w:val="ConsPlusTitle"/>
        <w:jc w:val="both"/>
        <w:rPr>
          <w:rFonts w:ascii="Times New Roman" w:hAnsi="Times New Roman" w:cs="Times New Roman"/>
          <w:sz w:val="28"/>
          <w:szCs w:val="28"/>
        </w:rPr>
      </w:pPr>
    </w:p>
    <w:p w:rsidR="00434BB4" w:rsidRPr="003C77A7" w:rsidRDefault="00434BB4" w:rsidP="00434BB4">
      <w:pPr>
        <w:pStyle w:val="ConsPlusTitle"/>
        <w:jc w:val="both"/>
        <w:rPr>
          <w:rFonts w:ascii="Times New Roman" w:hAnsi="Times New Roman" w:cs="Times New Roman"/>
          <w:sz w:val="28"/>
          <w:szCs w:val="28"/>
        </w:rPr>
      </w:pPr>
      <w:r w:rsidRPr="003C77A7">
        <w:rPr>
          <w:rFonts w:ascii="Times New Roman" w:hAnsi="Times New Roman" w:cs="Times New Roman"/>
          <w:sz w:val="28"/>
          <w:szCs w:val="28"/>
        </w:rPr>
        <w:lastRenderedPageBreak/>
        <w:t xml:space="preserve">Приказ Министерства образования и науки РФ от 7 апреля 2014 г. </w:t>
      </w:r>
      <w:r>
        <w:rPr>
          <w:rFonts w:ascii="Times New Roman" w:hAnsi="Times New Roman" w:cs="Times New Roman"/>
          <w:sz w:val="28"/>
          <w:szCs w:val="28"/>
        </w:rPr>
        <w:t>№</w:t>
      </w:r>
      <w:r w:rsidRPr="003C77A7">
        <w:rPr>
          <w:rFonts w:ascii="Times New Roman" w:hAnsi="Times New Roman" w:cs="Times New Roman"/>
          <w:sz w:val="28"/>
          <w:szCs w:val="28"/>
        </w:rPr>
        <w:t> 276</w:t>
      </w:r>
      <w:r>
        <w:rPr>
          <w:rFonts w:ascii="Times New Roman" w:hAnsi="Times New Roman" w:cs="Times New Roman"/>
          <w:sz w:val="28"/>
          <w:szCs w:val="28"/>
        </w:rPr>
        <w:t xml:space="preserve"> </w:t>
      </w:r>
      <w:r w:rsidRPr="003C77A7">
        <w:rPr>
          <w:rFonts w:ascii="Times New Roman" w:hAnsi="Times New Roman" w:cs="Times New Roman"/>
          <w:sz w:val="28"/>
          <w:szCs w:val="28"/>
        </w:rPr>
        <w:t>"Об утверждении Порядка проведения аттестации педагогических работников организаций, осуществляющих образовательную деятельность"</w:t>
      </w:r>
    </w:p>
    <w:p w:rsidR="00434BB4" w:rsidRPr="003C77A7" w:rsidRDefault="00434BB4" w:rsidP="00434BB4">
      <w:pPr>
        <w:pStyle w:val="ConsPlusTitle"/>
        <w:ind w:firstLine="567"/>
        <w:jc w:val="both"/>
        <w:rPr>
          <w:rFonts w:ascii="Times New Roman" w:hAnsi="Times New Roman" w:cs="Times New Roman"/>
          <w:b w:val="0"/>
          <w:sz w:val="28"/>
          <w:szCs w:val="28"/>
        </w:rPr>
      </w:pP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 xml:space="preserve">В соответствии с частью 4 статьи 49 Федерального закона от 29 декабря 2012 г.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273-ФЗ "Об образовании в Российской Федерации" (Собрание законодательства Российской Федерации, 2012,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53, ст. 7598; 2013,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19, ст. 2326;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23, ст. 2878;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27, ст. 3462;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30, ст. 4036;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48, ст. 6165; </w:t>
      </w:r>
      <w:proofErr w:type="gramStart"/>
      <w:r w:rsidRPr="003C77A7">
        <w:rPr>
          <w:rFonts w:ascii="Times New Roman" w:hAnsi="Times New Roman" w:cs="Times New Roman"/>
          <w:b w:val="0"/>
          <w:sz w:val="28"/>
          <w:szCs w:val="28"/>
        </w:rPr>
        <w:t xml:space="preserve">2014,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6, ст. 562, ст. 566) и подпунктом 5.2.28 Положения о Министерстве образования и науки Российской Федерации, утвержденного постановлением Правительства Российской Федерации от 3 июня 2013 г.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466 (Собрание законодательства Российской Федерации, 2013,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23, ст. 2923;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33, ст. 4386;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37, ст. 4702; 2014,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 ст. 126; </w:t>
      </w:r>
      <w:r>
        <w:rPr>
          <w:rFonts w:ascii="Times New Roman" w:hAnsi="Times New Roman" w:cs="Times New Roman"/>
          <w:b w:val="0"/>
          <w:sz w:val="28"/>
          <w:szCs w:val="28"/>
        </w:rPr>
        <w:t>№</w:t>
      </w:r>
      <w:r w:rsidRPr="003C77A7">
        <w:rPr>
          <w:rFonts w:ascii="Times New Roman" w:hAnsi="Times New Roman" w:cs="Times New Roman"/>
          <w:b w:val="0"/>
          <w:sz w:val="28"/>
          <w:szCs w:val="28"/>
        </w:rPr>
        <w:t> 6, ст. 582)</w:t>
      </w:r>
      <w:r>
        <w:rPr>
          <w:rFonts w:ascii="Times New Roman" w:hAnsi="Times New Roman" w:cs="Times New Roman"/>
          <w:b w:val="0"/>
          <w:sz w:val="28"/>
          <w:szCs w:val="28"/>
        </w:rPr>
        <w:t xml:space="preserve">, </w:t>
      </w:r>
      <w:r w:rsidRPr="003C77A7">
        <w:rPr>
          <w:rFonts w:ascii="Times New Roman" w:hAnsi="Times New Roman" w:cs="Times New Roman"/>
          <w:b w:val="0"/>
          <w:sz w:val="28"/>
          <w:szCs w:val="28"/>
        </w:rPr>
        <w:t xml:space="preserve"> приказываю:</w:t>
      </w:r>
      <w:proofErr w:type="gramEnd"/>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1. Утвердить по согласованию с Министерством труда и социальной защиты Российской Федерации прилагаемый Порядок проведения аттестации педагогических работников организаций, осуществляющих образовательную деятельность.</w:t>
      </w: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Порядка, указанного в пункте 1 настоящего приказа, сохраняются в течение срока, на который они были установлены.</w:t>
      </w: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 xml:space="preserve">3. Признать утратившим силу приказ Министерства образования и науки Российской Федерации от 24 марта 2010 г.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w:t>
      </w:r>
      <w:r>
        <w:rPr>
          <w:rFonts w:ascii="Times New Roman" w:hAnsi="Times New Roman" w:cs="Times New Roman"/>
          <w:b w:val="0"/>
          <w:sz w:val="28"/>
          <w:szCs w:val="28"/>
        </w:rPr>
        <w:t>№</w:t>
      </w:r>
      <w:r w:rsidRPr="003C77A7">
        <w:rPr>
          <w:rFonts w:ascii="Times New Roman" w:hAnsi="Times New Roman" w:cs="Times New Roman"/>
          <w:b w:val="0"/>
          <w:sz w:val="28"/>
          <w:szCs w:val="28"/>
        </w:rPr>
        <w:t> 16999).</w:t>
      </w:r>
    </w:p>
    <w:p w:rsidR="00434BB4" w:rsidRPr="003C77A7" w:rsidRDefault="00434BB4" w:rsidP="00434BB4">
      <w:pPr>
        <w:pStyle w:val="ConsPlusTitle"/>
        <w:ind w:firstLine="567"/>
        <w:jc w:val="both"/>
        <w:rPr>
          <w:rFonts w:ascii="Times New Roman" w:hAnsi="Times New Roman" w:cs="Times New Roman"/>
          <w:b w:val="0"/>
          <w:sz w:val="28"/>
          <w:szCs w:val="28"/>
        </w:rPr>
      </w:pP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 xml:space="preserve">Министр                                             </w:t>
      </w:r>
      <w:r>
        <w:rPr>
          <w:rFonts w:ascii="Times New Roman" w:hAnsi="Times New Roman" w:cs="Times New Roman"/>
          <w:b w:val="0"/>
          <w:sz w:val="28"/>
          <w:szCs w:val="28"/>
        </w:rPr>
        <w:t xml:space="preserve">                                </w:t>
      </w:r>
      <w:r w:rsidRPr="003C77A7">
        <w:rPr>
          <w:rFonts w:ascii="Times New Roman" w:hAnsi="Times New Roman" w:cs="Times New Roman"/>
          <w:b w:val="0"/>
          <w:sz w:val="28"/>
          <w:szCs w:val="28"/>
        </w:rPr>
        <w:t xml:space="preserve">        Д.В. Ливанов</w:t>
      </w:r>
    </w:p>
    <w:p w:rsidR="00434BB4" w:rsidRPr="003C77A7" w:rsidRDefault="00434BB4" w:rsidP="00434BB4">
      <w:pPr>
        <w:pStyle w:val="ConsPlusTitle"/>
        <w:ind w:firstLine="567"/>
        <w:jc w:val="both"/>
        <w:rPr>
          <w:rFonts w:ascii="Times New Roman" w:hAnsi="Times New Roman" w:cs="Times New Roman"/>
          <w:b w:val="0"/>
          <w:sz w:val="28"/>
          <w:szCs w:val="28"/>
        </w:rPr>
      </w:pP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Зарегистрировано в Минюсте РФ 23 мая 2014 г.</w:t>
      </w: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 xml:space="preserve">Регистрационный </w:t>
      </w:r>
      <w:r>
        <w:rPr>
          <w:rFonts w:ascii="Times New Roman" w:hAnsi="Times New Roman" w:cs="Times New Roman"/>
          <w:b w:val="0"/>
          <w:sz w:val="28"/>
          <w:szCs w:val="28"/>
        </w:rPr>
        <w:t>№</w:t>
      </w:r>
      <w:r w:rsidRPr="003C77A7">
        <w:rPr>
          <w:rFonts w:ascii="Times New Roman" w:hAnsi="Times New Roman" w:cs="Times New Roman"/>
          <w:b w:val="0"/>
          <w:sz w:val="28"/>
          <w:szCs w:val="28"/>
        </w:rPr>
        <w:t> 32408</w:t>
      </w:r>
    </w:p>
    <w:p w:rsidR="0057359B" w:rsidRDefault="0057359B" w:rsidP="00434BB4">
      <w:pPr>
        <w:pStyle w:val="ConsPlusTitle"/>
        <w:ind w:firstLine="567"/>
        <w:jc w:val="right"/>
        <w:rPr>
          <w:rFonts w:ascii="Times New Roman" w:hAnsi="Times New Roman" w:cs="Times New Roman"/>
          <w:b w:val="0"/>
          <w:sz w:val="28"/>
          <w:szCs w:val="28"/>
        </w:rPr>
      </w:pPr>
    </w:p>
    <w:p w:rsidR="0057359B" w:rsidRDefault="0057359B" w:rsidP="00434BB4">
      <w:pPr>
        <w:pStyle w:val="ConsPlusTitle"/>
        <w:ind w:firstLine="567"/>
        <w:jc w:val="right"/>
        <w:rPr>
          <w:rFonts w:ascii="Times New Roman" w:hAnsi="Times New Roman" w:cs="Times New Roman"/>
          <w:b w:val="0"/>
          <w:sz w:val="28"/>
          <w:szCs w:val="28"/>
        </w:rPr>
      </w:pPr>
    </w:p>
    <w:p w:rsidR="0057359B" w:rsidRDefault="0057359B" w:rsidP="00434BB4">
      <w:pPr>
        <w:pStyle w:val="ConsPlusTitle"/>
        <w:ind w:firstLine="567"/>
        <w:jc w:val="right"/>
        <w:rPr>
          <w:rFonts w:ascii="Times New Roman" w:hAnsi="Times New Roman" w:cs="Times New Roman"/>
          <w:b w:val="0"/>
          <w:sz w:val="28"/>
          <w:szCs w:val="28"/>
        </w:rPr>
      </w:pPr>
    </w:p>
    <w:p w:rsidR="0057359B" w:rsidRDefault="0057359B" w:rsidP="00434BB4">
      <w:pPr>
        <w:pStyle w:val="ConsPlusTitle"/>
        <w:ind w:firstLine="567"/>
        <w:jc w:val="right"/>
        <w:rPr>
          <w:rFonts w:ascii="Times New Roman" w:hAnsi="Times New Roman" w:cs="Times New Roman"/>
          <w:b w:val="0"/>
          <w:sz w:val="28"/>
          <w:szCs w:val="28"/>
        </w:rPr>
      </w:pPr>
    </w:p>
    <w:p w:rsidR="0057359B" w:rsidRDefault="0057359B" w:rsidP="00434BB4">
      <w:pPr>
        <w:pStyle w:val="ConsPlusTitle"/>
        <w:ind w:firstLine="567"/>
        <w:jc w:val="right"/>
        <w:rPr>
          <w:rFonts w:ascii="Times New Roman" w:hAnsi="Times New Roman" w:cs="Times New Roman"/>
          <w:b w:val="0"/>
          <w:sz w:val="28"/>
          <w:szCs w:val="28"/>
        </w:rPr>
      </w:pPr>
    </w:p>
    <w:p w:rsidR="0057359B" w:rsidRDefault="0057359B" w:rsidP="00434BB4">
      <w:pPr>
        <w:pStyle w:val="ConsPlusTitle"/>
        <w:ind w:firstLine="567"/>
        <w:jc w:val="right"/>
        <w:rPr>
          <w:rFonts w:ascii="Times New Roman" w:hAnsi="Times New Roman" w:cs="Times New Roman"/>
          <w:b w:val="0"/>
          <w:sz w:val="28"/>
          <w:szCs w:val="28"/>
        </w:rPr>
      </w:pPr>
    </w:p>
    <w:p w:rsidR="0057359B" w:rsidRDefault="0057359B" w:rsidP="00434BB4">
      <w:pPr>
        <w:pStyle w:val="ConsPlusTitle"/>
        <w:ind w:firstLine="567"/>
        <w:jc w:val="right"/>
        <w:rPr>
          <w:rFonts w:ascii="Times New Roman" w:hAnsi="Times New Roman" w:cs="Times New Roman"/>
          <w:b w:val="0"/>
          <w:sz w:val="28"/>
          <w:szCs w:val="28"/>
        </w:rPr>
      </w:pPr>
    </w:p>
    <w:p w:rsidR="0057359B" w:rsidRDefault="0057359B" w:rsidP="00434BB4">
      <w:pPr>
        <w:pStyle w:val="ConsPlusTitle"/>
        <w:ind w:firstLine="567"/>
        <w:jc w:val="right"/>
        <w:rPr>
          <w:rFonts w:ascii="Times New Roman" w:hAnsi="Times New Roman" w:cs="Times New Roman"/>
          <w:b w:val="0"/>
          <w:sz w:val="28"/>
          <w:szCs w:val="28"/>
        </w:rPr>
      </w:pPr>
    </w:p>
    <w:p w:rsidR="0057359B" w:rsidRDefault="0057359B" w:rsidP="00434BB4">
      <w:pPr>
        <w:pStyle w:val="ConsPlusTitle"/>
        <w:ind w:firstLine="567"/>
        <w:jc w:val="right"/>
        <w:rPr>
          <w:rFonts w:ascii="Times New Roman" w:hAnsi="Times New Roman" w:cs="Times New Roman"/>
          <w:b w:val="0"/>
          <w:sz w:val="28"/>
          <w:szCs w:val="28"/>
        </w:rPr>
      </w:pPr>
    </w:p>
    <w:p w:rsidR="0057359B" w:rsidRDefault="0057359B" w:rsidP="00434BB4">
      <w:pPr>
        <w:pStyle w:val="ConsPlusTitle"/>
        <w:ind w:firstLine="567"/>
        <w:jc w:val="right"/>
        <w:rPr>
          <w:rFonts w:ascii="Times New Roman" w:hAnsi="Times New Roman" w:cs="Times New Roman"/>
          <w:b w:val="0"/>
          <w:sz w:val="28"/>
          <w:szCs w:val="28"/>
        </w:rPr>
      </w:pPr>
    </w:p>
    <w:p w:rsidR="0057359B" w:rsidRDefault="0057359B" w:rsidP="00434BB4">
      <w:pPr>
        <w:pStyle w:val="ConsPlusTitle"/>
        <w:ind w:firstLine="567"/>
        <w:jc w:val="right"/>
        <w:rPr>
          <w:rFonts w:ascii="Times New Roman" w:hAnsi="Times New Roman" w:cs="Times New Roman"/>
          <w:b w:val="0"/>
          <w:sz w:val="28"/>
          <w:szCs w:val="28"/>
        </w:rPr>
      </w:pPr>
    </w:p>
    <w:p w:rsidR="0057359B" w:rsidRDefault="0057359B" w:rsidP="00434BB4">
      <w:pPr>
        <w:pStyle w:val="ConsPlusTitle"/>
        <w:ind w:firstLine="567"/>
        <w:jc w:val="right"/>
        <w:rPr>
          <w:rFonts w:ascii="Times New Roman" w:hAnsi="Times New Roman" w:cs="Times New Roman"/>
          <w:b w:val="0"/>
          <w:sz w:val="28"/>
          <w:szCs w:val="28"/>
        </w:rPr>
      </w:pPr>
    </w:p>
    <w:tbl>
      <w:tblPr>
        <w:tblW w:w="972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33"/>
        <w:gridCol w:w="4795"/>
      </w:tblGrid>
      <w:tr w:rsidR="0057359B" w:rsidTr="00996887">
        <w:trPr>
          <w:trHeight w:val="3816"/>
        </w:trPr>
        <w:tc>
          <w:tcPr>
            <w:tcW w:w="4933" w:type="dxa"/>
          </w:tcPr>
          <w:p w:rsidR="0057359B" w:rsidRDefault="000F3766" w:rsidP="00996887">
            <w:pPr>
              <w:pStyle w:val="ConsPlusTitle"/>
              <w:rPr>
                <w:rFonts w:ascii="Times New Roman" w:hAnsi="Times New Roman" w:cs="Times New Roman"/>
                <w:b w:val="0"/>
                <w:sz w:val="28"/>
                <w:szCs w:val="28"/>
              </w:rPr>
            </w:pPr>
            <w:r>
              <w:rPr>
                <w:rFonts w:ascii="Times New Roman" w:hAnsi="Times New Roman" w:cs="Times New Roman"/>
                <w:b w:val="0"/>
                <w:sz w:val="28"/>
                <w:szCs w:val="28"/>
              </w:rPr>
              <w:lastRenderedPageBreak/>
              <w:t>«</w:t>
            </w:r>
            <w:r w:rsidR="00E53CD8">
              <w:rPr>
                <w:rFonts w:ascii="Times New Roman" w:hAnsi="Times New Roman" w:cs="Times New Roman"/>
                <w:b w:val="0"/>
                <w:sz w:val="28"/>
                <w:szCs w:val="28"/>
              </w:rPr>
              <w:t>Одобрено</w:t>
            </w:r>
            <w:r>
              <w:rPr>
                <w:rFonts w:ascii="Times New Roman" w:hAnsi="Times New Roman" w:cs="Times New Roman"/>
                <w:b w:val="0"/>
                <w:sz w:val="28"/>
                <w:szCs w:val="28"/>
              </w:rPr>
              <w:t>»</w:t>
            </w:r>
          </w:p>
          <w:p w:rsidR="00E53CD8" w:rsidRDefault="00E53CD8" w:rsidP="00996887">
            <w:pPr>
              <w:pStyle w:val="ConsPlusTitle"/>
              <w:rPr>
                <w:rFonts w:ascii="Times New Roman" w:hAnsi="Times New Roman" w:cs="Times New Roman"/>
                <w:b w:val="0"/>
                <w:sz w:val="28"/>
                <w:szCs w:val="28"/>
              </w:rPr>
            </w:pPr>
            <w:r>
              <w:rPr>
                <w:rFonts w:ascii="Times New Roman" w:hAnsi="Times New Roman" w:cs="Times New Roman"/>
                <w:b w:val="0"/>
                <w:sz w:val="28"/>
                <w:szCs w:val="28"/>
              </w:rPr>
              <w:t>Педагогическим советом</w:t>
            </w:r>
          </w:p>
          <w:p w:rsidR="00E53CD8" w:rsidRDefault="00E53CD8" w:rsidP="00996887">
            <w:pPr>
              <w:pStyle w:val="ConsPlusTitle"/>
              <w:rPr>
                <w:rFonts w:ascii="Times New Roman" w:hAnsi="Times New Roman" w:cs="Times New Roman"/>
                <w:b w:val="0"/>
                <w:sz w:val="28"/>
                <w:szCs w:val="28"/>
              </w:rPr>
            </w:pPr>
            <w:r>
              <w:rPr>
                <w:rFonts w:ascii="Times New Roman" w:hAnsi="Times New Roman" w:cs="Times New Roman"/>
                <w:b w:val="0"/>
                <w:sz w:val="28"/>
                <w:szCs w:val="28"/>
              </w:rPr>
              <w:t>МУДО «Школа искусств Хабаровского муниципального района»</w:t>
            </w:r>
          </w:p>
          <w:p w:rsidR="00996887" w:rsidRDefault="00996887" w:rsidP="00996887">
            <w:pPr>
              <w:pStyle w:val="ConsPlusTitle"/>
              <w:rPr>
                <w:rFonts w:ascii="Times New Roman" w:hAnsi="Times New Roman" w:cs="Times New Roman"/>
                <w:b w:val="0"/>
                <w:sz w:val="28"/>
                <w:szCs w:val="28"/>
              </w:rPr>
            </w:pPr>
          </w:p>
          <w:p w:rsidR="00996887" w:rsidRDefault="00996887" w:rsidP="00996887">
            <w:pPr>
              <w:pStyle w:val="ConsPlusTitle"/>
              <w:rPr>
                <w:rFonts w:ascii="Times New Roman" w:hAnsi="Times New Roman" w:cs="Times New Roman"/>
                <w:b w:val="0"/>
                <w:sz w:val="28"/>
                <w:szCs w:val="28"/>
              </w:rPr>
            </w:pPr>
          </w:p>
          <w:p w:rsidR="00996887" w:rsidRDefault="00996887" w:rsidP="00996887">
            <w:pPr>
              <w:pStyle w:val="ConsPlusTitle"/>
              <w:rPr>
                <w:rFonts w:ascii="Times New Roman" w:hAnsi="Times New Roman" w:cs="Times New Roman"/>
                <w:b w:val="0"/>
                <w:sz w:val="28"/>
                <w:szCs w:val="28"/>
              </w:rPr>
            </w:pPr>
          </w:p>
          <w:p w:rsidR="00996887" w:rsidRDefault="00996887" w:rsidP="00996887">
            <w:pPr>
              <w:pStyle w:val="ConsPlusTitle"/>
              <w:rPr>
                <w:rFonts w:ascii="Times New Roman" w:hAnsi="Times New Roman" w:cs="Times New Roman"/>
                <w:b w:val="0"/>
                <w:sz w:val="28"/>
                <w:szCs w:val="28"/>
              </w:rPr>
            </w:pPr>
          </w:p>
          <w:p w:rsidR="00996887" w:rsidRDefault="00996887" w:rsidP="00996887">
            <w:pPr>
              <w:pStyle w:val="ConsPlusTitle"/>
              <w:rPr>
                <w:rFonts w:ascii="Times New Roman" w:hAnsi="Times New Roman" w:cs="Times New Roman"/>
                <w:b w:val="0"/>
                <w:sz w:val="28"/>
                <w:szCs w:val="28"/>
              </w:rPr>
            </w:pPr>
            <w:r>
              <w:rPr>
                <w:rFonts w:ascii="Times New Roman" w:hAnsi="Times New Roman" w:cs="Times New Roman"/>
                <w:b w:val="0"/>
                <w:sz w:val="28"/>
                <w:szCs w:val="28"/>
              </w:rPr>
              <w:t>«____»_________2016 г.</w:t>
            </w:r>
          </w:p>
          <w:p w:rsidR="0057359B" w:rsidRDefault="0057359B" w:rsidP="0057359B">
            <w:pPr>
              <w:pStyle w:val="ConsPlusTitle"/>
              <w:ind w:firstLine="567"/>
              <w:jc w:val="right"/>
              <w:rPr>
                <w:rFonts w:ascii="Times New Roman" w:hAnsi="Times New Roman" w:cs="Times New Roman"/>
                <w:b w:val="0"/>
                <w:sz w:val="28"/>
                <w:szCs w:val="28"/>
              </w:rPr>
            </w:pPr>
          </w:p>
          <w:p w:rsidR="0057359B" w:rsidRDefault="0057359B" w:rsidP="0057359B">
            <w:pPr>
              <w:pStyle w:val="ConsPlusTitle"/>
              <w:ind w:firstLine="567"/>
              <w:jc w:val="right"/>
              <w:rPr>
                <w:rFonts w:ascii="Times New Roman" w:hAnsi="Times New Roman" w:cs="Times New Roman"/>
                <w:b w:val="0"/>
                <w:sz w:val="28"/>
                <w:szCs w:val="28"/>
              </w:rPr>
            </w:pPr>
          </w:p>
          <w:p w:rsidR="0057359B" w:rsidRDefault="0057359B" w:rsidP="00996887">
            <w:pPr>
              <w:pStyle w:val="ConsPlusTitle"/>
              <w:rPr>
                <w:rFonts w:ascii="Times New Roman" w:hAnsi="Times New Roman" w:cs="Times New Roman"/>
                <w:b w:val="0"/>
                <w:sz w:val="28"/>
                <w:szCs w:val="28"/>
              </w:rPr>
            </w:pPr>
          </w:p>
          <w:p w:rsidR="0057359B" w:rsidRDefault="0057359B" w:rsidP="0057359B">
            <w:pPr>
              <w:pStyle w:val="ConsPlusTitle"/>
              <w:jc w:val="right"/>
              <w:rPr>
                <w:rFonts w:ascii="Times New Roman" w:hAnsi="Times New Roman" w:cs="Times New Roman"/>
                <w:b w:val="0"/>
                <w:sz w:val="28"/>
                <w:szCs w:val="28"/>
              </w:rPr>
            </w:pPr>
          </w:p>
        </w:tc>
        <w:tc>
          <w:tcPr>
            <w:tcW w:w="4795" w:type="dxa"/>
          </w:tcPr>
          <w:p w:rsidR="0057359B" w:rsidRDefault="000F3766" w:rsidP="0057359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«Утверждено»</w:t>
            </w:r>
            <w:bookmarkStart w:id="0" w:name="_GoBack"/>
            <w:bookmarkEnd w:id="0"/>
          </w:p>
          <w:p w:rsidR="00996887" w:rsidRDefault="00996887" w:rsidP="0057359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Директор МУДО </w:t>
            </w:r>
          </w:p>
          <w:p w:rsidR="00996887" w:rsidRDefault="00996887" w:rsidP="0057359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«Школа искусств Хабаровского муниципального района»</w:t>
            </w:r>
          </w:p>
          <w:p w:rsidR="00996887" w:rsidRDefault="00996887" w:rsidP="0057359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Н.Н.Пан</w:t>
            </w:r>
          </w:p>
          <w:p w:rsidR="00996887" w:rsidRDefault="00996887" w:rsidP="00996887">
            <w:pPr>
              <w:pStyle w:val="ConsPlusTitle"/>
              <w:rPr>
                <w:rFonts w:ascii="Times New Roman" w:hAnsi="Times New Roman" w:cs="Times New Roman"/>
                <w:b w:val="0"/>
                <w:sz w:val="28"/>
                <w:szCs w:val="28"/>
              </w:rPr>
            </w:pPr>
          </w:p>
          <w:p w:rsidR="00996887" w:rsidRDefault="00996887" w:rsidP="0057359B">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___________________(подпись)</w:t>
            </w:r>
          </w:p>
          <w:p w:rsidR="00996887" w:rsidRDefault="00996887" w:rsidP="0057359B">
            <w:pPr>
              <w:pStyle w:val="ConsPlusTitle"/>
              <w:jc w:val="right"/>
              <w:rPr>
                <w:rFonts w:ascii="Times New Roman" w:hAnsi="Times New Roman" w:cs="Times New Roman"/>
                <w:b w:val="0"/>
                <w:sz w:val="28"/>
                <w:szCs w:val="28"/>
              </w:rPr>
            </w:pPr>
          </w:p>
          <w:p w:rsidR="0057359B" w:rsidRDefault="0057359B" w:rsidP="00996887">
            <w:pPr>
              <w:pStyle w:val="ConsPlusTitle"/>
              <w:jc w:val="right"/>
              <w:rPr>
                <w:rFonts w:ascii="Times New Roman" w:hAnsi="Times New Roman" w:cs="Times New Roman"/>
                <w:b w:val="0"/>
                <w:sz w:val="28"/>
                <w:szCs w:val="28"/>
              </w:rPr>
            </w:pPr>
          </w:p>
          <w:p w:rsidR="00996887" w:rsidRDefault="00996887" w:rsidP="00996887">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«____»_________2016 г.</w:t>
            </w:r>
          </w:p>
          <w:p w:rsidR="0057359B" w:rsidRDefault="0057359B" w:rsidP="0057359B">
            <w:pPr>
              <w:pStyle w:val="ConsPlusTitle"/>
              <w:jc w:val="right"/>
              <w:rPr>
                <w:rFonts w:ascii="Times New Roman" w:hAnsi="Times New Roman" w:cs="Times New Roman"/>
                <w:b w:val="0"/>
                <w:sz w:val="28"/>
                <w:szCs w:val="28"/>
              </w:rPr>
            </w:pPr>
          </w:p>
          <w:p w:rsidR="0057359B" w:rsidRDefault="0057359B" w:rsidP="00996887">
            <w:pPr>
              <w:pStyle w:val="ConsPlusTitle"/>
              <w:rPr>
                <w:rFonts w:ascii="Times New Roman" w:hAnsi="Times New Roman" w:cs="Times New Roman"/>
                <w:b w:val="0"/>
                <w:sz w:val="28"/>
                <w:szCs w:val="28"/>
              </w:rPr>
            </w:pPr>
          </w:p>
        </w:tc>
      </w:tr>
    </w:tbl>
    <w:p w:rsidR="0057359B" w:rsidRDefault="0057359B" w:rsidP="00434BB4">
      <w:pPr>
        <w:pStyle w:val="ConsPlusTitle"/>
        <w:ind w:firstLine="567"/>
        <w:jc w:val="right"/>
        <w:rPr>
          <w:rFonts w:ascii="Times New Roman" w:hAnsi="Times New Roman" w:cs="Times New Roman"/>
          <w:b w:val="0"/>
          <w:sz w:val="28"/>
          <w:szCs w:val="28"/>
        </w:rPr>
      </w:pPr>
    </w:p>
    <w:p w:rsidR="0057359B" w:rsidRDefault="0057359B" w:rsidP="00434BB4">
      <w:pPr>
        <w:pStyle w:val="ConsPlusTitle"/>
        <w:ind w:firstLine="567"/>
        <w:jc w:val="right"/>
        <w:rPr>
          <w:rFonts w:ascii="Times New Roman" w:hAnsi="Times New Roman" w:cs="Times New Roman"/>
          <w:b w:val="0"/>
          <w:sz w:val="28"/>
          <w:szCs w:val="28"/>
        </w:rPr>
      </w:pPr>
    </w:p>
    <w:p w:rsidR="0057359B" w:rsidRDefault="0057359B" w:rsidP="00434BB4">
      <w:pPr>
        <w:pStyle w:val="ConsPlusTitle"/>
        <w:ind w:firstLine="567"/>
        <w:jc w:val="right"/>
        <w:rPr>
          <w:rFonts w:ascii="Times New Roman" w:hAnsi="Times New Roman" w:cs="Times New Roman"/>
          <w:b w:val="0"/>
          <w:sz w:val="28"/>
          <w:szCs w:val="28"/>
        </w:rPr>
      </w:pPr>
    </w:p>
    <w:p w:rsidR="00434BB4" w:rsidRPr="000F3766" w:rsidRDefault="00434BB4" w:rsidP="00434BB4">
      <w:pPr>
        <w:pStyle w:val="ConsPlusTitle"/>
        <w:ind w:firstLine="567"/>
        <w:jc w:val="center"/>
        <w:rPr>
          <w:rFonts w:ascii="Times New Roman" w:hAnsi="Times New Roman" w:cs="Times New Roman"/>
          <w:sz w:val="28"/>
          <w:szCs w:val="28"/>
        </w:rPr>
      </w:pPr>
      <w:r w:rsidRPr="000F3766">
        <w:rPr>
          <w:rFonts w:ascii="Times New Roman" w:hAnsi="Times New Roman" w:cs="Times New Roman"/>
          <w:sz w:val="28"/>
          <w:szCs w:val="28"/>
        </w:rPr>
        <w:t>Порядок</w:t>
      </w:r>
    </w:p>
    <w:p w:rsidR="000F3766" w:rsidRPr="000F3766" w:rsidRDefault="00434BB4" w:rsidP="00434BB4">
      <w:pPr>
        <w:pStyle w:val="ConsPlusTitle"/>
        <w:ind w:firstLine="567"/>
        <w:jc w:val="center"/>
        <w:rPr>
          <w:rFonts w:ascii="Times New Roman" w:hAnsi="Times New Roman" w:cs="Times New Roman"/>
          <w:sz w:val="28"/>
          <w:szCs w:val="28"/>
        </w:rPr>
      </w:pPr>
      <w:r w:rsidRPr="000F3766">
        <w:rPr>
          <w:rFonts w:ascii="Times New Roman" w:hAnsi="Times New Roman" w:cs="Times New Roman"/>
          <w:sz w:val="28"/>
          <w:szCs w:val="28"/>
        </w:rPr>
        <w:t>проведения аттестации педагогических работников</w:t>
      </w:r>
    </w:p>
    <w:p w:rsidR="000F3766" w:rsidRPr="000F3766" w:rsidRDefault="000F3766" w:rsidP="00434BB4">
      <w:pPr>
        <w:pStyle w:val="ConsPlusTitle"/>
        <w:ind w:firstLine="567"/>
        <w:jc w:val="center"/>
        <w:rPr>
          <w:rFonts w:ascii="Times New Roman" w:hAnsi="Times New Roman" w:cs="Times New Roman"/>
          <w:sz w:val="28"/>
          <w:szCs w:val="28"/>
        </w:rPr>
      </w:pPr>
      <w:r w:rsidRPr="000F3766">
        <w:rPr>
          <w:rFonts w:ascii="Times New Roman" w:hAnsi="Times New Roman" w:cs="Times New Roman"/>
          <w:sz w:val="28"/>
          <w:szCs w:val="28"/>
        </w:rPr>
        <w:t xml:space="preserve">Муниципального учреждения дополнительного образования </w:t>
      </w:r>
    </w:p>
    <w:p w:rsidR="00434BB4" w:rsidRPr="003C77A7" w:rsidRDefault="000F3766" w:rsidP="00434BB4">
      <w:pPr>
        <w:pStyle w:val="ConsPlusTitle"/>
        <w:ind w:firstLine="567"/>
        <w:jc w:val="center"/>
        <w:rPr>
          <w:rFonts w:ascii="Times New Roman" w:hAnsi="Times New Roman" w:cs="Times New Roman"/>
          <w:b w:val="0"/>
          <w:sz w:val="28"/>
          <w:szCs w:val="28"/>
        </w:rPr>
      </w:pPr>
      <w:r w:rsidRPr="000F3766">
        <w:rPr>
          <w:rFonts w:ascii="Times New Roman" w:hAnsi="Times New Roman" w:cs="Times New Roman"/>
          <w:sz w:val="28"/>
          <w:szCs w:val="28"/>
        </w:rPr>
        <w:t>«Школа искусств Хабаровского муниципального района»</w:t>
      </w:r>
    </w:p>
    <w:p w:rsidR="00434BB4" w:rsidRPr="003C77A7" w:rsidRDefault="00434BB4" w:rsidP="00434BB4">
      <w:pPr>
        <w:pStyle w:val="ConsPlusTitle"/>
        <w:ind w:firstLine="567"/>
        <w:jc w:val="center"/>
        <w:rPr>
          <w:rFonts w:ascii="Times New Roman" w:hAnsi="Times New Roman" w:cs="Times New Roman"/>
          <w:b w:val="0"/>
          <w:sz w:val="28"/>
          <w:szCs w:val="28"/>
        </w:rPr>
      </w:pPr>
      <w:r w:rsidRPr="003C77A7">
        <w:rPr>
          <w:rFonts w:ascii="Times New Roman" w:hAnsi="Times New Roman" w:cs="Times New Roman"/>
          <w:b w:val="0"/>
          <w:sz w:val="28"/>
          <w:szCs w:val="28"/>
        </w:rPr>
        <w:t xml:space="preserve">(утв. приказом Министерства образования и науки РФ от 7 апреля 2014 г. </w:t>
      </w:r>
      <w:r>
        <w:rPr>
          <w:rFonts w:ascii="Times New Roman" w:hAnsi="Times New Roman" w:cs="Times New Roman"/>
          <w:b w:val="0"/>
          <w:sz w:val="28"/>
          <w:szCs w:val="28"/>
        </w:rPr>
        <w:t>№</w:t>
      </w:r>
      <w:r w:rsidRPr="003C77A7">
        <w:rPr>
          <w:rFonts w:ascii="Times New Roman" w:hAnsi="Times New Roman" w:cs="Times New Roman"/>
          <w:b w:val="0"/>
          <w:sz w:val="28"/>
          <w:szCs w:val="28"/>
        </w:rPr>
        <w:t> 276)</w:t>
      </w:r>
    </w:p>
    <w:p w:rsidR="00434BB4" w:rsidRPr="003C77A7" w:rsidRDefault="00434BB4" w:rsidP="00434BB4">
      <w:pPr>
        <w:pStyle w:val="ConsPlusTitle"/>
        <w:ind w:firstLine="567"/>
        <w:jc w:val="center"/>
        <w:rPr>
          <w:rFonts w:ascii="Times New Roman" w:hAnsi="Times New Roman" w:cs="Times New Roman"/>
          <w:b w:val="0"/>
          <w:sz w:val="28"/>
          <w:szCs w:val="28"/>
        </w:rPr>
      </w:pPr>
    </w:p>
    <w:p w:rsidR="00434BB4" w:rsidRPr="005140D6" w:rsidRDefault="00434BB4" w:rsidP="00434BB4">
      <w:pPr>
        <w:pStyle w:val="ConsPlusTitle"/>
        <w:ind w:firstLine="567"/>
        <w:jc w:val="center"/>
        <w:rPr>
          <w:rFonts w:ascii="Times New Roman" w:hAnsi="Times New Roman" w:cs="Times New Roman"/>
          <w:sz w:val="28"/>
          <w:szCs w:val="28"/>
        </w:rPr>
      </w:pPr>
      <w:r w:rsidRPr="005140D6">
        <w:rPr>
          <w:rFonts w:ascii="Times New Roman" w:hAnsi="Times New Roman" w:cs="Times New Roman"/>
          <w:sz w:val="28"/>
          <w:szCs w:val="28"/>
        </w:rPr>
        <w:t>I. Общие положения</w:t>
      </w:r>
    </w:p>
    <w:p w:rsidR="00434BB4" w:rsidRPr="003C77A7" w:rsidRDefault="00434BB4" w:rsidP="00434BB4">
      <w:pPr>
        <w:pStyle w:val="ConsPlusTitle"/>
        <w:ind w:firstLine="567"/>
        <w:jc w:val="both"/>
        <w:rPr>
          <w:rFonts w:ascii="Times New Roman" w:hAnsi="Times New Roman" w:cs="Times New Roman"/>
          <w:b w:val="0"/>
          <w:sz w:val="28"/>
          <w:szCs w:val="28"/>
        </w:rPr>
      </w:pPr>
    </w:p>
    <w:p w:rsidR="00434BB4" w:rsidRPr="003C77A7"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t>1.</w:t>
      </w:r>
      <w:r w:rsidRPr="003C77A7">
        <w:rPr>
          <w:rFonts w:ascii="Times New Roman" w:hAnsi="Times New Roman" w:cs="Times New Roman"/>
          <w:b w:val="0"/>
          <w:sz w:val="28"/>
          <w:szCs w:val="28"/>
        </w:rPr>
        <w:t xml:space="preserve"> Порядок проведения аттестации педагогических работников </w:t>
      </w:r>
      <w:r w:rsidR="0057359B">
        <w:rPr>
          <w:rFonts w:ascii="Times New Roman" w:hAnsi="Times New Roman" w:cs="Times New Roman"/>
          <w:b w:val="0"/>
          <w:sz w:val="28"/>
          <w:szCs w:val="28"/>
        </w:rPr>
        <w:t>МУДО «Школа искусств Хабаровского муниципального района»</w:t>
      </w:r>
      <w:r w:rsidRPr="003C77A7">
        <w:rPr>
          <w:rFonts w:ascii="Times New Roman" w:hAnsi="Times New Roman" w:cs="Times New Roman"/>
          <w:b w:val="0"/>
          <w:sz w:val="28"/>
          <w:szCs w:val="28"/>
        </w:rPr>
        <w:t>,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434BB4" w:rsidRPr="003C77A7" w:rsidRDefault="00434BB4" w:rsidP="00434BB4">
      <w:pPr>
        <w:pStyle w:val="ConsPlusTitle"/>
        <w:ind w:firstLine="567"/>
        <w:jc w:val="both"/>
        <w:rPr>
          <w:rFonts w:ascii="Times New Roman" w:hAnsi="Times New Roman" w:cs="Times New Roman"/>
          <w:b w:val="0"/>
          <w:sz w:val="28"/>
          <w:szCs w:val="28"/>
        </w:rPr>
      </w:pPr>
      <w:proofErr w:type="gramStart"/>
      <w:r w:rsidRPr="003C77A7">
        <w:rPr>
          <w:rFonts w:ascii="Times New Roman" w:hAnsi="Times New Roman" w:cs="Times New Roman"/>
          <w:b w:val="0"/>
          <w:sz w:val="28"/>
          <w:szCs w:val="28"/>
        </w:rPr>
        <w:t xml:space="preserve">Настоящий Порядок применяется к педагогическим работникам организаций, 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678 (Собрание законодательства Российской Федерации, 2013, </w:t>
      </w:r>
      <w:r>
        <w:rPr>
          <w:rFonts w:ascii="Times New Roman" w:hAnsi="Times New Roman" w:cs="Times New Roman"/>
          <w:b w:val="0"/>
          <w:sz w:val="28"/>
          <w:szCs w:val="28"/>
        </w:rPr>
        <w:t>№</w:t>
      </w:r>
      <w:r w:rsidRPr="003C77A7">
        <w:rPr>
          <w:rFonts w:ascii="Times New Roman" w:hAnsi="Times New Roman" w:cs="Times New Roman"/>
          <w:b w:val="0"/>
          <w:sz w:val="28"/>
          <w:szCs w:val="28"/>
        </w:rPr>
        <w:t> 33, ст. 4381), в том числе в случаях, когда замещение должностей осуществляется по совместительству в той же</w:t>
      </w:r>
      <w:proofErr w:type="gramEnd"/>
      <w:r w:rsidRPr="003C77A7">
        <w:rPr>
          <w:rFonts w:ascii="Times New Roman" w:hAnsi="Times New Roman" w:cs="Times New Roman"/>
          <w:b w:val="0"/>
          <w:sz w:val="28"/>
          <w:szCs w:val="28"/>
        </w:rPr>
        <w:t xml:space="preserve">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434BB4" w:rsidRPr="003C77A7"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t>2.</w:t>
      </w:r>
      <w:r w:rsidRPr="003C77A7">
        <w:rPr>
          <w:rFonts w:ascii="Times New Roman" w:hAnsi="Times New Roman" w:cs="Times New Roman"/>
          <w:b w:val="0"/>
          <w:sz w:val="28"/>
          <w:szCs w:val="28"/>
        </w:rPr>
        <w:t xml:space="preserve">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w:t>
      </w:r>
      <w:r w:rsidRPr="003C77A7">
        <w:rPr>
          <w:rFonts w:ascii="Times New Roman" w:hAnsi="Times New Roman" w:cs="Times New Roman"/>
          <w:b w:val="0"/>
          <w:sz w:val="28"/>
          <w:szCs w:val="28"/>
        </w:rPr>
        <w:lastRenderedPageBreak/>
        <w:t>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категории*(1).</w:t>
      </w:r>
    </w:p>
    <w:p w:rsidR="00434BB4" w:rsidRPr="003C77A7"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t>3.</w:t>
      </w:r>
      <w:r w:rsidRPr="003C77A7">
        <w:rPr>
          <w:rFonts w:ascii="Times New Roman" w:hAnsi="Times New Roman" w:cs="Times New Roman"/>
          <w:b w:val="0"/>
          <w:sz w:val="28"/>
          <w:szCs w:val="28"/>
        </w:rPr>
        <w:t xml:space="preserve"> Основными задачами проведения аттестации являются:</w:t>
      </w:r>
    </w:p>
    <w:p w:rsidR="00434BB4" w:rsidRDefault="00434BB4" w:rsidP="0057359B">
      <w:pPr>
        <w:pStyle w:val="ConsPlusTitle"/>
        <w:numPr>
          <w:ilvl w:val="0"/>
          <w:numId w:val="1"/>
        </w:numPr>
        <w:jc w:val="both"/>
        <w:rPr>
          <w:rFonts w:ascii="Times New Roman" w:hAnsi="Times New Roman" w:cs="Times New Roman"/>
          <w:b w:val="0"/>
          <w:sz w:val="28"/>
          <w:szCs w:val="28"/>
        </w:rPr>
      </w:pPr>
      <w:r w:rsidRPr="003C77A7">
        <w:rPr>
          <w:rFonts w:ascii="Times New Roman" w:hAnsi="Times New Roman" w:cs="Times New Roman"/>
          <w:b w:val="0"/>
          <w:sz w:val="28"/>
          <w:szCs w:val="28"/>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434BB4" w:rsidRDefault="00434BB4" w:rsidP="0057359B">
      <w:pPr>
        <w:pStyle w:val="ConsPlusTitle"/>
        <w:numPr>
          <w:ilvl w:val="0"/>
          <w:numId w:val="1"/>
        </w:numPr>
        <w:jc w:val="both"/>
        <w:rPr>
          <w:rFonts w:ascii="Times New Roman" w:hAnsi="Times New Roman" w:cs="Times New Roman"/>
          <w:b w:val="0"/>
          <w:sz w:val="28"/>
          <w:szCs w:val="28"/>
        </w:rPr>
      </w:pPr>
      <w:r w:rsidRPr="0057359B">
        <w:rPr>
          <w:rFonts w:ascii="Times New Roman" w:hAnsi="Times New Roman" w:cs="Times New Roman"/>
          <w:b w:val="0"/>
          <w:sz w:val="28"/>
          <w:szCs w:val="28"/>
        </w:rPr>
        <w:t>определение необходимости повышения квалификации педагогических работников;</w:t>
      </w:r>
    </w:p>
    <w:p w:rsidR="00434BB4" w:rsidRDefault="00434BB4" w:rsidP="0057359B">
      <w:pPr>
        <w:pStyle w:val="ConsPlusTitle"/>
        <w:numPr>
          <w:ilvl w:val="0"/>
          <w:numId w:val="1"/>
        </w:numPr>
        <w:jc w:val="both"/>
        <w:rPr>
          <w:rFonts w:ascii="Times New Roman" w:hAnsi="Times New Roman" w:cs="Times New Roman"/>
          <w:b w:val="0"/>
          <w:sz w:val="28"/>
          <w:szCs w:val="28"/>
        </w:rPr>
      </w:pPr>
      <w:r w:rsidRPr="0057359B">
        <w:rPr>
          <w:rFonts w:ascii="Times New Roman" w:hAnsi="Times New Roman" w:cs="Times New Roman"/>
          <w:b w:val="0"/>
          <w:sz w:val="28"/>
          <w:szCs w:val="28"/>
        </w:rPr>
        <w:t>повышение эффективности и качества педагогической деятельности;</w:t>
      </w:r>
    </w:p>
    <w:p w:rsidR="00434BB4" w:rsidRDefault="00434BB4" w:rsidP="0057359B">
      <w:pPr>
        <w:pStyle w:val="ConsPlusTitle"/>
        <w:numPr>
          <w:ilvl w:val="0"/>
          <w:numId w:val="1"/>
        </w:numPr>
        <w:jc w:val="both"/>
        <w:rPr>
          <w:rFonts w:ascii="Times New Roman" w:hAnsi="Times New Roman" w:cs="Times New Roman"/>
          <w:b w:val="0"/>
          <w:sz w:val="28"/>
          <w:szCs w:val="28"/>
        </w:rPr>
      </w:pPr>
      <w:r w:rsidRPr="0057359B">
        <w:rPr>
          <w:rFonts w:ascii="Times New Roman" w:hAnsi="Times New Roman" w:cs="Times New Roman"/>
          <w:b w:val="0"/>
          <w:sz w:val="28"/>
          <w:szCs w:val="28"/>
        </w:rPr>
        <w:t>выявление перспектив использования потенциальных возможностей педагогических работников;</w:t>
      </w:r>
    </w:p>
    <w:p w:rsidR="00434BB4" w:rsidRDefault="00434BB4" w:rsidP="0057359B">
      <w:pPr>
        <w:pStyle w:val="ConsPlusTitle"/>
        <w:numPr>
          <w:ilvl w:val="0"/>
          <w:numId w:val="1"/>
        </w:numPr>
        <w:jc w:val="both"/>
        <w:rPr>
          <w:rFonts w:ascii="Times New Roman" w:hAnsi="Times New Roman" w:cs="Times New Roman"/>
          <w:b w:val="0"/>
          <w:sz w:val="28"/>
          <w:szCs w:val="28"/>
        </w:rPr>
      </w:pPr>
      <w:r w:rsidRPr="0057359B">
        <w:rPr>
          <w:rFonts w:ascii="Times New Roman" w:hAnsi="Times New Roman" w:cs="Times New Roman"/>
          <w:b w:val="0"/>
          <w:sz w:val="28"/>
          <w:szCs w:val="28"/>
        </w:rPr>
        <w:t>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434BB4" w:rsidRPr="0057359B" w:rsidRDefault="00434BB4" w:rsidP="0057359B">
      <w:pPr>
        <w:pStyle w:val="ConsPlusTitle"/>
        <w:numPr>
          <w:ilvl w:val="0"/>
          <w:numId w:val="1"/>
        </w:numPr>
        <w:jc w:val="both"/>
        <w:rPr>
          <w:rFonts w:ascii="Times New Roman" w:hAnsi="Times New Roman" w:cs="Times New Roman"/>
          <w:b w:val="0"/>
          <w:sz w:val="28"/>
          <w:szCs w:val="28"/>
        </w:rPr>
      </w:pPr>
      <w:r w:rsidRPr="0057359B">
        <w:rPr>
          <w:rFonts w:ascii="Times New Roman" w:hAnsi="Times New Roman" w:cs="Times New Roman"/>
          <w:b w:val="0"/>
          <w:sz w:val="28"/>
          <w:szCs w:val="28"/>
        </w:rPr>
        <w:t xml:space="preserve">обеспечение </w:t>
      </w:r>
      <w:proofErr w:type="gramStart"/>
      <w:r w:rsidRPr="0057359B">
        <w:rPr>
          <w:rFonts w:ascii="Times New Roman" w:hAnsi="Times New Roman" w:cs="Times New Roman"/>
          <w:b w:val="0"/>
          <w:sz w:val="28"/>
          <w:szCs w:val="28"/>
        </w:rPr>
        <w:t>дифференциации размеров оплаты труда педагогических работников</w:t>
      </w:r>
      <w:proofErr w:type="gramEnd"/>
      <w:r w:rsidRPr="0057359B">
        <w:rPr>
          <w:rFonts w:ascii="Times New Roman" w:hAnsi="Times New Roman" w:cs="Times New Roman"/>
          <w:b w:val="0"/>
          <w:sz w:val="28"/>
          <w:szCs w:val="28"/>
        </w:rPr>
        <w:t xml:space="preserve"> с учетом установленной квалификационной категории и объема их преподавательской (педагогической) работы.</w:t>
      </w:r>
    </w:p>
    <w:p w:rsidR="00434BB4" w:rsidRPr="003C77A7"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t>4.</w:t>
      </w:r>
      <w:r w:rsidRPr="003C77A7">
        <w:rPr>
          <w:rFonts w:ascii="Times New Roman" w:hAnsi="Times New Roman" w:cs="Times New Roman"/>
          <w:b w:val="0"/>
          <w:sz w:val="28"/>
          <w:szCs w:val="28"/>
        </w:rPr>
        <w:t xml:space="preserve">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434BB4" w:rsidRPr="003C77A7" w:rsidRDefault="00434BB4" w:rsidP="00434BB4">
      <w:pPr>
        <w:pStyle w:val="ConsPlusTitle"/>
        <w:ind w:firstLine="567"/>
        <w:jc w:val="both"/>
        <w:rPr>
          <w:rFonts w:ascii="Times New Roman" w:hAnsi="Times New Roman" w:cs="Times New Roman"/>
          <w:b w:val="0"/>
          <w:sz w:val="28"/>
          <w:szCs w:val="28"/>
        </w:rPr>
      </w:pPr>
    </w:p>
    <w:p w:rsidR="00434BB4" w:rsidRPr="005140D6" w:rsidRDefault="00434BB4" w:rsidP="00434BB4">
      <w:pPr>
        <w:pStyle w:val="ConsPlusTitle"/>
        <w:ind w:firstLine="567"/>
        <w:jc w:val="center"/>
        <w:rPr>
          <w:rFonts w:ascii="Times New Roman" w:hAnsi="Times New Roman" w:cs="Times New Roman"/>
          <w:sz w:val="28"/>
          <w:szCs w:val="28"/>
        </w:rPr>
      </w:pPr>
      <w:r w:rsidRPr="005140D6">
        <w:rPr>
          <w:rFonts w:ascii="Times New Roman" w:hAnsi="Times New Roman" w:cs="Times New Roman"/>
          <w:sz w:val="28"/>
          <w:szCs w:val="28"/>
        </w:rPr>
        <w:t>II. Аттестация педагогических работников в целях подтверждения соответствия занимаемой должности</w:t>
      </w:r>
    </w:p>
    <w:p w:rsidR="00434BB4" w:rsidRPr="003C77A7" w:rsidRDefault="00434BB4" w:rsidP="00434BB4">
      <w:pPr>
        <w:pStyle w:val="ConsPlusTitle"/>
        <w:ind w:firstLine="567"/>
        <w:jc w:val="both"/>
        <w:rPr>
          <w:rFonts w:ascii="Times New Roman" w:hAnsi="Times New Roman" w:cs="Times New Roman"/>
          <w:b w:val="0"/>
          <w:sz w:val="28"/>
          <w:szCs w:val="28"/>
        </w:rPr>
      </w:pPr>
    </w:p>
    <w:p w:rsidR="00434BB4" w:rsidRPr="003C77A7"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t>5.</w:t>
      </w:r>
      <w:r w:rsidRPr="003C77A7">
        <w:rPr>
          <w:rFonts w:ascii="Times New Roman" w:hAnsi="Times New Roman" w:cs="Times New Roman"/>
          <w:b w:val="0"/>
          <w:sz w:val="28"/>
          <w:szCs w:val="28"/>
        </w:rPr>
        <w:t xml:space="preserve">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организации)*(2).</w:t>
      </w:r>
    </w:p>
    <w:p w:rsidR="00434BB4" w:rsidRPr="003C77A7"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t>6.</w:t>
      </w:r>
      <w:r w:rsidRPr="003C77A7">
        <w:rPr>
          <w:rFonts w:ascii="Times New Roman" w:hAnsi="Times New Roman" w:cs="Times New Roman"/>
          <w:b w:val="0"/>
          <w:sz w:val="28"/>
          <w:szCs w:val="28"/>
        </w:rPr>
        <w:t xml:space="preserve">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434BB4" w:rsidRPr="003C77A7"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t>7.</w:t>
      </w:r>
      <w:r w:rsidRPr="003C77A7">
        <w:rPr>
          <w:rFonts w:ascii="Times New Roman" w:hAnsi="Times New Roman" w:cs="Times New Roman"/>
          <w:b w:val="0"/>
          <w:sz w:val="28"/>
          <w:szCs w:val="28"/>
        </w:rPr>
        <w:t xml:space="preserve">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434BB4" w:rsidRPr="003C77A7"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t>8</w:t>
      </w:r>
      <w:r w:rsidRPr="003C77A7">
        <w:rPr>
          <w:rFonts w:ascii="Times New Roman" w:hAnsi="Times New Roman" w:cs="Times New Roman"/>
          <w:b w:val="0"/>
          <w:sz w:val="28"/>
          <w:szCs w:val="28"/>
        </w:rPr>
        <w:t>. Аттестация педагогических работников проводится в соответствии с распорядительным актом работодателя.</w:t>
      </w:r>
    </w:p>
    <w:p w:rsidR="00434BB4" w:rsidRPr="003C77A7"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t>9.</w:t>
      </w:r>
      <w:r w:rsidRPr="003C77A7">
        <w:rPr>
          <w:rFonts w:ascii="Times New Roman" w:hAnsi="Times New Roman" w:cs="Times New Roman"/>
          <w:b w:val="0"/>
          <w:sz w:val="28"/>
          <w:szCs w:val="28"/>
        </w:rPr>
        <w:t xml:space="preserve"> Работодатель знакомит педагогических работников с распорядительным актом, содержащим список работников организации, </w:t>
      </w:r>
      <w:r w:rsidRPr="003C77A7">
        <w:rPr>
          <w:rFonts w:ascii="Times New Roman" w:hAnsi="Times New Roman" w:cs="Times New Roman"/>
          <w:b w:val="0"/>
          <w:sz w:val="28"/>
          <w:szCs w:val="28"/>
        </w:rPr>
        <w:lastRenderedPageBreak/>
        <w:t>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434BB4"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t>10.</w:t>
      </w:r>
      <w:r w:rsidRPr="003C77A7">
        <w:rPr>
          <w:rFonts w:ascii="Times New Roman" w:hAnsi="Times New Roman" w:cs="Times New Roman"/>
          <w:b w:val="0"/>
          <w:sz w:val="28"/>
          <w:szCs w:val="28"/>
        </w:rPr>
        <w:t xml:space="preserve"> Для проведения аттестации на каждого педагогического работника работодатель вносит в аттестационную комиссию организации представление.</w:t>
      </w:r>
    </w:p>
    <w:p w:rsidR="0057359B" w:rsidRPr="003C77A7" w:rsidRDefault="0057359B" w:rsidP="00434BB4">
      <w:pPr>
        <w:pStyle w:val="ConsPlusTitle"/>
        <w:ind w:firstLine="567"/>
        <w:jc w:val="both"/>
        <w:rPr>
          <w:rFonts w:ascii="Times New Roman" w:hAnsi="Times New Roman" w:cs="Times New Roman"/>
          <w:b w:val="0"/>
          <w:sz w:val="28"/>
          <w:szCs w:val="28"/>
        </w:rPr>
      </w:pPr>
    </w:p>
    <w:p w:rsidR="00434BB4" w:rsidRPr="003C77A7"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t>11.</w:t>
      </w:r>
      <w:r w:rsidRPr="003C77A7">
        <w:rPr>
          <w:rFonts w:ascii="Times New Roman" w:hAnsi="Times New Roman" w:cs="Times New Roman"/>
          <w:b w:val="0"/>
          <w:sz w:val="28"/>
          <w:szCs w:val="28"/>
        </w:rPr>
        <w:t xml:space="preserve"> В представлении содержатся следующие сведения о педагогическом работнике:</w:t>
      </w: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а) фамилия, имя, отчество (при наличии);</w:t>
      </w: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б) наименование должности на дату проведения аттестации;</w:t>
      </w: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в) дата заключения по этой должности трудового договора;</w:t>
      </w: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г) уровень образования и (или) квалификации по специальности или направлению подготовки;</w:t>
      </w: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д) информация о получении дополнительного профессионального образования по профилю педагогической деятельности;</w:t>
      </w: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е) результаты предыдущих аттестаций (в случае их проведения);</w:t>
      </w: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434BB4" w:rsidRPr="003C77A7"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t>12.</w:t>
      </w:r>
      <w:r w:rsidRPr="003C77A7">
        <w:rPr>
          <w:rFonts w:ascii="Times New Roman" w:hAnsi="Times New Roman" w:cs="Times New Roman"/>
          <w:b w:val="0"/>
          <w:sz w:val="28"/>
          <w:szCs w:val="28"/>
        </w:rPr>
        <w:t xml:space="preserve"> 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3C77A7">
        <w:rPr>
          <w:rFonts w:ascii="Times New Roman" w:hAnsi="Times New Roman" w:cs="Times New Roman"/>
          <w:b w:val="0"/>
          <w:sz w:val="28"/>
          <w:szCs w:val="28"/>
        </w:rPr>
        <w:t>с даты</w:t>
      </w:r>
      <w:proofErr w:type="gramEnd"/>
      <w:r w:rsidRPr="003C77A7">
        <w:rPr>
          <w:rFonts w:ascii="Times New Roman" w:hAnsi="Times New Roman" w:cs="Times New Roman"/>
          <w:b w:val="0"/>
          <w:sz w:val="28"/>
          <w:szCs w:val="28"/>
        </w:rPr>
        <w:t xml:space="preserve"> предыдущей аттестации (при первичной аттестации - с даты поступления на работу).</w:t>
      </w: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434BB4" w:rsidRPr="003C77A7"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t>13.</w:t>
      </w:r>
      <w:r w:rsidRPr="003C77A7">
        <w:rPr>
          <w:rFonts w:ascii="Times New Roman" w:hAnsi="Times New Roman" w:cs="Times New Roman"/>
          <w:b w:val="0"/>
          <w:sz w:val="28"/>
          <w:szCs w:val="28"/>
        </w:rPr>
        <w:t xml:space="preserve"> Аттестация проводится на заседании аттестационной комиссии организации с участием педагогического работника.</w:t>
      </w: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Заседание аттестационной комиссии организации считается правомочным, если на нём присутствуют не менее двух третей от общего числа членов аттестационной комиссии организации.</w:t>
      </w: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434BB4" w:rsidRPr="003C77A7"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lastRenderedPageBreak/>
        <w:t>14.</w:t>
      </w:r>
      <w:r w:rsidRPr="003C77A7">
        <w:rPr>
          <w:rFonts w:ascii="Times New Roman" w:hAnsi="Times New Roman" w:cs="Times New Roman"/>
          <w:b w:val="0"/>
          <w:sz w:val="28"/>
          <w:szCs w:val="28"/>
        </w:rPr>
        <w:t xml:space="preserve">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434BB4" w:rsidRPr="003C77A7"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t>15.</w:t>
      </w:r>
      <w:r w:rsidRPr="003C77A7">
        <w:rPr>
          <w:rFonts w:ascii="Times New Roman" w:hAnsi="Times New Roman" w:cs="Times New Roman"/>
          <w:b w:val="0"/>
          <w:sz w:val="28"/>
          <w:szCs w:val="28"/>
        </w:rPr>
        <w:t xml:space="preserve"> По результатам аттестации педагогического работника аттестационная комиссия организации принимает одно из следующих решений:</w:t>
      </w: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соответствует занимаемой должности (указывается должность педагогического работника);</w:t>
      </w: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не соответствует занимаемой должности (указывается должность педагогического работника).</w:t>
      </w:r>
    </w:p>
    <w:p w:rsidR="00434BB4" w:rsidRPr="003C77A7"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t>16.</w:t>
      </w:r>
      <w:r w:rsidRPr="003C77A7">
        <w:rPr>
          <w:rFonts w:ascii="Times New Roman" w:hAnsi="Times New Roman" w:cs="Times New Roman"/>
          <w:b w:val="0"/>
          <w:sz w:val="28"/>
          <w:szCs w:val="28"/>
        </w:rPr>
        <w:t xml:space="preserve">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434BB4" w:rsidRPr="003C77A7"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t>17.</w:t>
      </w:r>
      <w:r w:rsidRPr="003C77A7">
        <w:rPr>
          <w:rFonts w:ascii="Times New Roman" w:hAnsi="Times New Roman" w:cs="Times New Roman"/>
          <w:b w:val="0"/>
          <w:sz w:val="28"/>
          <w:szCs w:val="28"/>
        </w:rPr>
        <w:t xml:space="preserve">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434BB4" w:rsidRPr="003C77A7"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t>18.</w:t>
      </w:r>
      <w:r w:rsidRPr="003C77A7">
        <w:rPr>
          <w:rFonts w:ascii="Times New Roman" w:hAnsi="Times New Roman" w:cs="Times New Roman"/>
          <w:b w:val="0"/>
          <w:sz w:val="28"/>
          <w:szCs w:val="28"/>
        </w:rPr>
        <w:t xml:space="preserve">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434BB4" w:rsidRPr="003C77A7"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t>19.</w:t>
      </w:r>
      <w:r w:rsidRPr="003C77A7">
        <w:rPr>
          <w:rFonts w:ascii="Times New Roman" w:hAnsi="Times New Roman" w:cs="Times New Roman"/>
          <w:b w:val="0"/>
          <w:sz w:val="28"/>
          <w:szCs w:val="28"/>
        </w:rPr>
        <w:t xml:space="preserve">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434BB4" w:rsidRPr="003C77A7"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t>20.</w:t>
      </w:r>
      <w:r w:rsidRPr="003C77A7">
        <w:rPr>
          <w:rFonts w:ascii="Times New Roman" w:hAnsi="Times New Roman" w:cs="Times New Roman"/>
          <w:b w:val="0"/>
          <w:sz w:val="28"/>
          <w:szCs w:val="28"/>
        </w:rPr>
        <w:t xml:space="preserve"> </w:t>
      </w:r>
      <w:proofErr w:type="gramStart"/>
      <w:r w:rsidRPr="003C77A7">
        <w:rPr>
          <w:rFonts w:ascii="Times New Roman" w:hAnsi="Times New Roman" w:cs="Times New Roman"/>
          <w:b w:val="0"/>
          <w:sz w:val="28"/>
          <w:szCs w:val="28"/>
        </w:rPr>
        <w:t>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rsidRPr="003C77A7">
        <w:rPr>
          <w:rFonts w:ascii="Times New Roman" w:hAnsi="Times New Roman" w:cs="Times New Roman"/>
          <w:b w:val="0"/>
          <w:sz w:val="28"/>
          <w:szCs w:val="28"/>
        </w:rPr>
        <w:t xml:space="preserve">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434BB4" w:rsidRPr="003C77A7"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t>21.</w:t>
      </w:r>
      <w:r w:rsidRPr="003C77A7">
        <w:rPr>
          <w:rFonts w:ascii="Times New Roman" w:hAnsi="Times New Roman" w:cs="Times New Roman"/>
          <w:b w:val="0"/>
          <w:sz w:val="28"/>
          <w:szCs w:val="28"/>
        </w:rPr>
        <w:t xml:space="preserve">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w:t>
      </w:r>
      <w:r w:rsidRPr="003C77A7">
        <w:rPr>
          <w:rFonts w:ascii="Times New Roman" w:hAnsi="Times New Roman" w:cs="Times New Roman"/>
          <w:b w:val="0"/>
          <w:sz w:val="28"/>
          <w:szCs w:val="28"/>
        </w:rPr>
        <w:lastRenderedPageBreak/>
        <w:t>обжаловать в соответствии с законодательством Российской Федерации.</w:t>
      </w:r>
    </w:p>
    <w:p w:rsidR="00434BB4" w:rsidRPr="003C77A7"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t>22.</w:t>
      </w:r>
      <w:r w:rsidRPr="003C77A7">
        <w:rPr>
          <w:rFonts w:ascii="Times New Roman" w:hAnsi="Times New Roman" w:cs="Times New Roman"/>
          <w:b w:val="0"/>
          <w:sz w:val="28"/>
          <w:szCs w:val="28"/>
        </w:rPr>
        <w:t xml:space="preserve"> Аттестацию в целях подтверждения соответствия занимаемой должности не проходят следующие педагогические работники:</w:t>
      </w: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а) педагогические работники, имеющие квалификационные категории;</w:t>
      </w: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б) проработавшие в занимаемой должности менее двух лет в организации, в которой проводится аттестация;</w:t>
      </w: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в) беременные женщины;</w:t>
      </w: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г) женщины, находящиеся в отпуске по беременности и родам;</w:t>
      </w: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д) лица, находящиеся в отпуске по уходу за ребенком до достижения им возраста трех лет;</w:t>
      </w:r>
    </w:p>
    <w:p w:rsidR="00434BB4" w:rsidRPr="003C77A7" w:rsidRDefault="00434BB4" w:rsidP="00434BB4">
      <w:pPr>
        <w:pStyle w:val="ConsPlusTitle"/>
        <w:ind w:firstLine="567"/>
        <w:jc w:val="both"/>
        <w:rPr>
          <w:rFonts w:ascii="Times New Roman" w:hAnsi="Times New Roman" w:cs="Times New Roman"/>
          <w:b w:val="0"/>
          <w:sz w:val="28"/>
          <w:szCs w:val="28"/>
        </w:rPr>
      </w:pPr>
      <w:proofErr w:type="gramStart"/>
      <w:r w:rsidRPr="003C77A7">
        <w:rPr>
          <w:rFonts w:ascii="Times New Roman" w:hAnsi="Times New Roman" w:cs="Times New Roman"/>
          <w:b w:val="0"/>
          <w:sz w:val="28"/>
          <w:szCs w:val="28"/>
        </w:rPr>
        <w:t>е) отсутствовавшие на рабочем месте более четырех месяцев подряд в связи с заболеванием.</w:t>
      </w:r>
      <w:proofErr w:type="gramEnd"/>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w:t>
      </w: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434BB4" w:rsidRPr="003C77A7"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t>23.</w:t>
      </w:r>
      <w:r w:rsidRPr="003C77A7">
        <w:rPr>
          <w:rFonts w:ascii="Times New Roman" w:hAnsi="Times New Roman" w:cs="Times New Roman"/>
          <w:b w:val="0"/>
          <w:sz w:val="28"/>
          <w:szCs w:val="28"/>
        </w:rPr>
        <w:t xml:space="preserve"> </w:t>
      </w:r>
      <w:proofErr w:type="gramStart"/>
      <w:r w:rsidRPr="003C77A7">
        <w:rPr>
          <w:rFonts w:ascii="Times New Roman" w:hAnsi="Times New Roman" w:cs="Times New Roman"/>
          <w:b w:val="0"/>
          <w:sz w:val="28"/>
          <w:szCs w:val="28"/>
        </w:rPr>
        <w:t>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служащих*(3) и (или) профессиональными стандартами, но обладающих достаточным практическим опытом и компетентностью, выполняющих качественно и в полном объеме</w:t>
      </w:r>
      <w:proofErr w:type="gramEnd"/>
      <w:r w:rsidRPr="003C77A7">
        <w:rPr>
          <w:rFonts w:ascii="Times New Roman" w:hAnsi="Times New Roman" w:cs="Times New Roman"/>
          <w:b w:val="0"/>
          <w:sz w:val="28"/>
          <w:szCs w:val="28"/>
        </w:rPr>
        <w:t xml:space="preserve"> возложенные на них должностные обязанности.</w:t>
      </w:r>
    </w:p>
    <w:p w:rsidR="00434BB4" w:rsidRPr="003C77A7" w:rsidRDefault="00434BB4" w:rsidP="00434BB4">
      <w:pPr>
        <w:pStyle w:val="ConsPlusTitle"/>
        <w:ind w:firstLine="567"/>
        <w:jc w:val="both"/>
        <w:rPr>
          <w:rFonts w:ascii="Times New Roman" w:hAnsi="Times New Roman" w:cs="Times New Roman"/>
          <w:b w:val="0"/>
          <w:sz w:val="28"/>
          <w:szCs w:val="28"/>
        </w:rPr>
      </w:pPr>
    </w:p>
    <w:p w:rsidR="00434BB4" w:rsidRPr="005140D6" w:rsidRDefault="00434BB4" w:rsidP="00434BB4">
      <w:pPr>
        <w:pStyle w:val="ConsPlusTitle"/>
        <w:ind w:firstLine="567"/>
        <w:jc w:val="center"/>
        <w:rPr>
          <w:rFonts w:ascii="Times New Roman" w:hAnsi="Times New Roman" w:cs="Times New Roman"/>
          <w:sz w:val="28"/>
          <w:szCs w:val="28"/>
        </w:rPr>
      </w:pPr>
      <w:r w:rsidRPr="005140D6">
        <w:rPr>
          <w:rFonts w:ascii="Times New Roman" w:hAnsi="Times New Roman" w:cs="Times New Roman"/>
          <w:sz w:val="28"/>
          <w:szCs w:val="28"/>
        </w:rPr>
        <w:t>III. Аттестация педагогических работников в целях установления квалификационной категории</w:t>
      </w:r>
    </w:p>
    <w:p w:rsidR="00434BB4" w:rsidRPr="003C77A7" w:rsidRDefault="00434BB4" w:rsidP="00434BB4">
      <w:pPr>
        <w:pStyle w:val="ConsPlusTitle"/>
        <w:ind w:firstLine="567"/>
        <w:jc w:val="both"/>
        <w:rPr>
          <w:rFonts w:ascii="Times New Roman" w:hAnsi="Times New Roman" w:cs="Times New Roman"/>
          <w:b w:val="0"/>
          <w:sz w:val="28"/>
          <w:szCs w:val="28"/>
        </w:rPr>
      </w:pPr>
    </w:p>
    <w:p w:rsidR="00434BB4" w:rsidRPr="003C77A7"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t>24.</w:t>
      </w:r>
      <w:r w:rsidRPr="003C77A7">
        <w:rPr>
          <w:rFonts w:ascii="Times New Roman" w:hAnsi="Times New Roman" w:cs="Times New Roman"/>
          <w:b w:val="0"/>
          <w:sz w:val="28"/>
          <w:szCs w:val="28"/>
        </w:rPr>
        <w:t xml:space="preserve"> Аттестация педагогических работников в целях установления квалификационной категории проводится по их желанию.</w:t>
      </w: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По результатам аттестации педагогическим работникам устанавливается первая или высшая квалификационная категория.</w:t>
      </w: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Квалификационная категория устанавливается сроком на 5 лет. Срок действия квалификационной категории продлению не подлежит.</w:t>
      </w:r>
    </w:p>
    <w:p w:rsidR="00434BB4" w:rsidRPr="003C77A7"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t>25.</w:t>
      </w:r>
      <w:r w:rsidRPr="003C77A7">
        <w:rPr>
          <w:rFonts w:ascii="Times New Roman" w:hAnsi="Times New Roman" w:cs="Times New Roman"/>
          <w:b w:val="0"/>
          <w:sz w:val="28"/>
          <w:szCs w:val="28"/>
        </w:rPr>
        <w:t xml:space="preserve"> </w:t>
      </w:r>
      <w:proofErr w:type="gramStart"/>
      <w:r w:rsidRPr="003C77A7">
        <w:rPr>
          <w:rFonts w:ascii="Times New Roman" w:hAnsi="Times New Roman" w:cs="Times New Roman"/>
          <w:b w:val="0"/>
          <w:sz w:val="28"/>
          <w:szCs w:val="28"/>
        </w:rPr>
        <w:t xml:space="preserve">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a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w:t>
      </w:r>
      <w:r w:rsidRPr="003C77A7">
        <w:rPr>
          <w:rFonts w:ascii="Times New Roman" w:hAnsi="Times New Roman" w:cs="Times New Roman"/>
          <w:b w:val="0"/>
          <w:sz w:val="28"/>
          <w:szCs w:val="28"/>
        </w:rPr>
        <w:lastRenderedPageBreak/>
        <w:t>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proofErr w:type="gramEnd"/>
      <w:r w:rsidRPr="003C77A7">
        <w:rPr>
          <w:rFonts w:ascii="Times New Roman" w:hAnsi="Times New Roman" w:cs="Times New Roman"/>
          <w:b w:val="0"/>
          <w:sz w:val="28"/>
          <w:szCs w:val="28"/>
        </w:rPr>
        <w:t>)*(4).</w:t>
      </w:r>
    </w:p>
    <w:p w:rsidR="00434BB4" w:rsidRPr="003C77A7"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t>26.</w:t>
      </w:r>
      <w:r w:rsidRPr="003C77A7">
        <w:rPr>
          <w:rFonts w:ascii="Times New Roman" w:hAnsi="Times New Roman" w:cs="Times New Roman"/>
          <w:b w:val="0"/>
          <w:sz w:val="28"/>
          <w:szCs w:val="28"/>
        </w:rPr>
        <w:t xml:space="preserve">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В состав аттестационных комиссий включается представитель соответствующего профессионального союза.</w:t>
      </w:r>
    </w:p>
    <w:p w:rsidR="00434BB4" w:rsidRPr="003C77A7"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t>27.</w:t>
      </w:r>
      <w:r w:rsidRPr="003C77A7">
        <w:rPr>
          <w:rFonts w:ascii="Times New Roman" w:hAnsi="Times New Roman" w:cs="Times New Roman"/>
          <w:b w:val="0"/>
          <w:sz w:val="28"/>
          <w:szCs w:val="28"/>
        </w:rPr>
        <w:t xml:space="preserve">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434BB4" w:rsidRPr="003C77A7"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t>28.</w:t>
      </w:r>
      <w:r w:rsidRPr="003C77A7">
        <w:rPr>
          <w:rFonts w:ascii="Times New Roman" w:hAnsi="Times New Roman" w:cs="Times New Roman"/>
          <w:b w:val="0"/>
          <w:sz w:val="28"/>
          <w:szCs w:val="28"/>
        </w:rPr>
        <w:t xml:space="preserve">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434BB4" w:rsidRPr="003C77A7"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t>29.</w:t>
      </w:r>
      <w:r w:rsidRPr="003C77A7">
        <w:rPr>
          <w:rFonts w:ascii="Times New Roman" w:hAnsi="Times New Roman" w:cs="Times New Roman"/>
          <w:b w:val="0"/>
          <w:sz w:val="28"/>
          <w:szCs w:val="28"/>
        </w:rPr>
        <w:t xml:space="preserve">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434BB4" w:rsidRPr="003C77A7"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t>30.</w:t>
      </w:r>
      <w:r w:rsidRPr="003C77A7">
        <w:rPr>
          <w:rFonts w:ascii="Times New Roman" w:hAnsi="Times New Roman" w:cs="Times New Roman"/>
          <w:b w:val="0"/>
          <w:sz w:val="28"/>
          <w:szCs w:val="28"/>
        </w:rPr>
        <w:t xml:space="preserve">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434BB4" w:rsidRPr="003C77A7"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t>31.</w:t>
      </w:r>
      <w:r w:rsidRPr="003C77A7">
        <w:rPr>
          <w:rFonts w:ascii="Times New Roman" w:hAnsi="Times New Roman" w:cs="Times New Roman"/>
          <w:b w:val="0"/>
          <w:sz w:val="28"/>
          <w:szCs w:val="28"/>
        </w:rPr>
        <w:t xml:space="preserve">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434BB4" w:rsidRPr="003C77A7"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t>32.</w:t>
      </w:r>
      <w:r w:rsidRPr="003C77A7">
        <w:rPr>
          <w:rFonts w:ascii="Times New Roman" w:hAnsi="Times New Roman" w:cs="Times New Roman"/>
          <w:b w:val="0"/>
          <w:sz w:val="28"/>
          <w:szCs w:val="28"/>
        </w:rPr>
        <w:t xml:space="preserve">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w:t>
      </w:r>
      <w:r>
        <w:rPr>
          <w:rFonts w:ascii="Times New Roman" w:hAnsi="Times New Roman" w:cs="Times New Roman"/>
          <w:b w:val="0"/>
          <w:sz w:val="28"/>
          <w:szCs w:val="28"/>
        </w:rPr>
        <w:t xml:space="preserve"> </w:t>
      </w:r>
      <w:r w:rsidRPr="003C77A7">
        <w:rPr>
          <w:rFonts w:ascii="Times New Roman" w:hAnsi="Times New Roman" w:cs="Times New Roman"/>
          <w:b w:val="0"/>
          <w:sz w:val="28"/>
          <w:szCs w:val="28"/>
        </w:rPr>
        <w:t xml:space="preserve"> квалификационной категории;</w:t>
      </w: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б) осуществляется письменное уведомление педагогических работников о сроке и месте проведения их аттестации.</w:t>
      </w:r>
    </w:p>
    <w:p w:rsidR="00434BB4" w:rsidRPr="003C77A7"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t>33.</w:t>
      </w:r>
      <w:r w:rsidRPr="003C77A7">
        <w:rPr>
          <w:rFonts w:ascii="Times New Roman" w:hAnsi="Times New Roman" w:cs="Times New Roman"/>
          <w:b w:val="0"/>
          <w:sz w:val="28"/>
          <w:szCs w:val="28"/>
        </w:rPr>
        <w:t xml:space="preserve"> Продолжительность аттестации для каждого педагогического работника от начала её проведения и до принятия решения аттестационной комиссией составляет не более 60 календарных дней.</w:t>
      </w:r>
    </w:p>
    <w:p w:rsidR="00434BB4" w:rsidRPr="003C77A7"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t>34.</w:t>
      </w:r>
      <w:r w:rsidRPr="003C77A7">
        <w:rPr>
          <w:rFonts w:ascii="Times New Roman" w:hAnsi="Times New Roman" w:cs="Times New Roman"/>
          <w:b w:val="0"/>
          <w:sz w:val="28"/>
          <w:szCs w:val="28"/>
        </w:rPr>
        <w:t xml:space="preserve"> Заседание аттестационной комиссии считается правомочным, если на нем присутствуют не менее двух третей от общего числа ее членов.</w:t>
      </w:r>
    </w:p>
    <w:p w:rsidR="00434BB4" w:rsidRPr="003C77A7"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t>35.</w:t>
      </w:r>
      <w:r w:rsidRPr="003C77A7">
        <w:rPr>
          <w:rFonts w:ascii="Times New Roman" w:hAnsi="Times New Roman" w:cs="Times New Roman"/>
          <w:b w:val="0"/>
          <w:sz w:val="28"/>
          <w:szCs w:val="28"/>
        </w:rPr>
        <w:t xml:space="preserve"> Педагогический работник имеет право лично присутствовать при его </w:t>
      </w:r>
      <w:r w:rsidRPr="003C77A7">
        <w:rPr>
          <w:rFonts w:ascii="Times New Roman" w:hAnsi="Times New Roman" w:cs="Times New Roman"/>
          <w:b w:val="0"/>
          <w:sz w:val="28"/>
          <w:szCs w:val="28"/>
        </w:rPr>
        <w:lastRenderedPageBreak/>
        <w:t>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434BB4" w:rsidRPr="003C77A7"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t>36.</w:t>
      </w:r>
      <w:r w:rsidRPr="003C77A7">
        <w:rPr>
          <w:rFonts w:ascii="Times New Roman" w:hAnsi="Times New Roman" w:cs="Times New Roman"/>
          <w:b w:val="0"/>
          <w:sz w:val="28"/>
          <w:szCs w:val="28"/>
        </w:rPr>
        <w:t xml:space="preserve"> Первая квалификационная категория педагогическим работникам устанавливается на основе:</w:t>
      </w: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стабильных положительных результатов освоения обучающимися образовательных программ по итогам мониторингов, проводимых организацией;</w:t>
      </w: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 xml:space="preserve">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w:t>
      </w:r>
      <w:r>
        <w:rPr>
          <w:rFonts w:ascii="Times New Roman" w:hAnsi="Times New Roman" w:cs="Times New Roman"/>
          <w:b w:val="0"/>
          <w:sz w:val="28"/>
          <w:szCs w:val="28"/>
        </w:rPr>
        <w:t>№</w:t>
      </w:r>
      <w:r w:rsidRPr="003C77A7">
        <w:rPr>
          <w:rFonts w:ascii="Times New Roman" w:hAnsi="Times New Roman" w:cs="Times New Roman"/>
          <w:b w:val="0"/>
          <w:sz w:val="28"/>
          <w:szCs w:val="28"/>
        </w:rPr>
        <w:t> 662*(5);</w:t>
      </w: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выявления развития у обучающихся способностей к научной (интеллектуальной), творческой, физкультурно-спортивной деятельности;</w:t>
      </w: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434BB4" w:rsidRPr="003C77A7"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t>37.</w:t>
      </w:r>
      <w:r w:rsidRPr="003C77A7">
        <w:rPr>
          <w:rFonts w:ascii="Times New Roman" w:hAnsi="Times New Roman" w:cs="Times New Roman"/>
          <w:b w:val="0"/>
          <w:sz w:val="28"/>
          <w:szCs w:val="28"/>
        </w:rPr>
        <w:t xml:space="preserve"> Высшая квалификационная категория педагогическим работникам устанавливается на основе:</w:t>
      </w: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 xml:space="preserve">достижения </w:t>
      </w:r>
      <w:proofErr w:type="gramStart"/>
      <w:r w:rsidRPr="003C77A7">
        <w:rPr>
          <w:rFonts w:ascii="Times New Roman" w:hAnsi="Times New Roman" w:cs="Times New Roman"/>
          <w:b w:val="0"/>
          <w:sz w:val="28"/>
          <w:szCs w:val="28"/>
        </w:rPr>
        <w:t>обучающимися</w:t>
      </w:r>
      <w:proofErr w:type="gramEnd"/>
      <w:r w:rsidRPr="003C77A7">
        <w:rPr>
          <w:rFonts w:ascii="Times New Roman" w:hAnsi="Times New Roman" w:cs="Times New Roman"/>
          <w:b w:val="0"/>
          <w:sz w:val="28"/>
          <w:szCs w:val="28"/>
        </w:rPr>
        <w:t xml:space="preserve"> положительной динамики результатов освоения образовательных программ по итогам мониторингов, проводимых организацией;</w:t>
      </w: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 xml:space="preserve">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w:t>
      </w:r>
      <w:r>
        <w:rPr>
          <w:rFonts w:ascii="Times New Roman" w:hAnsi="Times New Roman" w:cs="Times New Roman"/>
          <w:b w:val="0"/>
          <w:sz w:val="28"/>
          <w:szCs w:val="28"/>
        </w:rPr>
        <w:t>№</w:t>
      </w:r>
      <w:r w:rsidRPr="003C77A7">
        <w:rPr>
          <w:rFonts w:ascii="Times New Roman" w:hAnsi="Times New Roman" w:cs="Times New Roman"/>
          <w:b w:val="0"/>
          <w:sz w:val="28"/>
          <w:szCs w:val="28"/>
        </w:rPr>
        <w:t> 662*(5);</w:t>
      </w: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 xml:space="preserve">выявления и развития </w:t>
      </w:r>
      <w:proofErr w:type="gramStart"/>
      <w:r w:rsidRPr="003C77A7">
        <w:rPr>
          <w:rFonts w:ascii="Times New Roman" w:hAnsi="Times New Roman" w:cs="Times New Roman"/>
          <w:b w:val="0"/>
          <w:sz w:val="28"/>
          <w:szCs w:val="28"/>
        </w:rPr>
        <w:t>способностей</w:t>
      </w:r>
      <w:proofErr w:type="gramEnd"/>
      <w:r w:rsidRPr="003C77A7">
        <w:rPr>
          <w:rFonts w:ascii="Times New Roman" w:hAnsi="Times New Roman" w:cs="Times New Roman"/>
          <w:b w:val="0"/>
          <w:sz w:val="28"/>
          <w:szCs w:val="28"/>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434BB4" w:rsidRPr="003C77A7"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t>38.</w:t>
      </w:r>
      <w:r w:rsidRPr="003C77A7">
        <w:rPr>
          <w:rFonts w:ascii="Times New Roman" w:hAnsi="Times New Roman" w:cs="Times New Roman"/>
          <w:b w:val="0"/>
          <w:sz w:val="28"/>
          <w:szCs w:val="28"/>
        </w:rPr>
        <w:t xml:space="preserve">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пунктами 36 и 37 настоящего Порядка, при условии, что их деятельность связана с соответствующими направлениями работы.</w:t>
      </w:r>
    </w:p>
    <w:p w:rsidR="00434BB4" w:rsidRPr="003C77A7"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t>39.</w:t>
      </w:r>
      <w:r w:rsidRPr="003C77A7">
        <w:rPr>
          <w:rFonts w:ascii="Times New Roman" w:hAnsi="Times New Roman" w:cs="Times New Roman"/>
          <w:b w:val="0"/>
          <w:sz w:val="28"/>
          <w:szCs w:val="28"/>
        </w:rPr>
        <w:t xml:space="preserve"> По результатам аттестации аттестационная комиссия принимает </w:t>
      </w:r>
      <w:r w:rsidRPr="003C77A7">
        <w:rPr>
          <w:rFonts w:ascii="Times New Roman" w:hAnsi="Times New Roman" w:cs="Times New Roman"/>
          <w:b w:val="0"/>
          <w:sz w:val="28"/>
          <w:szCs w:val="28"/>
        </w:rPr>
        <w:lastRenderedPageBreak/>
        <w:t>одно из следующих решений:</w:t>
      </w: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434BB4" w:rsidRPr="003C77A7"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t>40.</w:t>
      </w:r>
      <w:r w:rsidRPr="003C77A7">
        <w:rPr>
          <w:rFonts w:ascii="Times New Roman" w:hAnsi="Times New Roman" w:cs="Times New Roman"/>
          <w:b w:val="0"/>
          <w:sz w:val="28"/>
          <w:szCs w:val="28"/>
        </w:rPr>
        <w:t xml:space="preserve">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434BB4" w:rsidRPr="003C77A7"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t>41.</w:t>
      </w:r>
      <w:r w:rsidRPr="003C77A7">
        <w:rPr>
          <w:rFonts w:ascii="Times New Roman" w:hAnsi="Times New Roman" w:cs="Times New Roman"/>
          <w:b w:val="0"/>
          <w:sz w:val="28"/>
          <w:szCs w:val="28"/>
        </w:rPr>
        <w:t xml:space="preserve">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Решение аттестационной комиссии вступает в силу со дня его вынесения.</w:t>
      </w:r>
    </w:p>
    <w:p w:rsidR="00434BB4" w:rsidRPr="003C77A7"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t>42.</w:t>
      </w:r>
      <w:r w:rsidRPr="003C77A7">
        <w:rPr>
          <w:rFonts w:ascii="Times New Roman" w:hAnsi="Times New Roman" w:cs="Times New Roman"/>
          <w:b w:val="0"/>
          <w:sz w:val="28"/>
          <w:szCs w:val="28"/>
        </w:rPr>
        <w:t xml:space="preserve">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434BB4" w:rsidRPr="003C77A7"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t>43.</w:t>
      </w:r>
      <w:r w:rsidRPr="003C77A7">
        <w:rPr>
          <w:rFonts w:ascii="Times New Roman" w:hAnsi="Times New Roman" w:cs="Times New Roman"/>
          <w:b w:val="0"/>
          <w:sz w:val="28"/>
          <w:szCs w:val="28"/>
        </w:rPr>
        <w:t xml:space="preserve">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434BB4" w:rsidRPr="003C77A7"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t>44.</w:t>
      </w:r>
      <w:r w:rsidRPr="003C77A7">
        <w:rPr>
          <w:rFonts w:ascii="Times New Roman" w:hAnsi="Times New Roman" w:cs="Times New Roman"/>
          <w:b w:val="0"/>
          <w:sz w:val="28"/>
          <w:szCs w:val="28"/>
        </w:rPr>
        <w:t xml:space="preserve"> </w:t>
      </w:r>
      <w:proofErr w:type="gramStart"/>
      <w:r w:rsidRPr="003C77A7">
        <w:rPr>
          <w:rFonts w:ascii="Times New Roman" w:hAnsi="Times New Roman" w:cs="Times New Roman"/>
          <w:b w:val="0"/>
          <w:sz w:val="28"/>
          <w:szCs w:val="28"/>
        </w:rP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roofErr w:type="gramEnd"/>
    </w:p>
    <w:p w:rsidR="00434BB4" w:rsidRPr="003C77A7"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t>45.</w:t>
      </w:r>
      <w:r w:rsidRPr="003C77A7">
        <w:rPr>
          <w:rFonts w:ascii="Times New Roman" w:hAnsi="Times New Roman" w:cs="Times New Roman"/>
          <w:b w:val="0"/>
          <w:sz w:val="28"/>
          <w:szCs w:val="28"/>
        </w:rPr>
        <w:t xml:space="preserve"> Результаты аттестации в целях установления квалификационной категории (первой или высшей) педагогический работник вправе обжаловать </w:t>
      </w:r>
      <w:r w:rsidRPr="003C77A7">
        <w:rPr>
          <w:rFonts w:ascii="Times New Roman" w:hAnsi="Times New Roman" w:cs="Times New Roman"/>
          <w:b w:val="0"/>
          <w:sz w:val="28"/>
          <w:szCs w:val="28"/>
        </w:rPr>
        <w:lastRenderedPageBreak/>
        <w:t>в соответствии с законодательством Российской Федерации.</w:t>
      </w:r>
    </w:p>
    <w:p w:rsidR="00434BB4" w:rsidRPr="003C77A7" w:rsidRDefault="00434BB4" w:rsidP="00434BB4">
      <w:pPr>
        <w:pStyle w:val="ConsPlusTitle"/>
        <w:ind w:firstLine="567"/>
        <w:jc w:val="both"/>
        <w:rPr>
          <w:rFonts w:ascii="Times New Roman" w:hAnsi="Times New Roman" w:cs="Times New Roman"/>
          <w:b w:val="0"/>
          <w:sz w:val="28"/>
          <w:szCs w:val="28"/>
        </w:rPr>
      </w:pPr>
      <w:r w:rsidRPr="0057359B">
        <w:rPr>
          <w:rFonts w:ascii="Times New Roman" w:hAnsi="Times New Roman" w:cs="Times New Roman"/>
          <w:sz w:val="28"/>
          <w:szCs w:val="28"/>
        </w:rPr>
        <w:t>46.</w:t>
      </w:r>
      <w:r w:rsidRPr="003C77A7">
        <w:rPr>
          <w:rFonts w:ascii="Times New Roman" w:hAnsi="Times New Roman" w:cs="Times New Roman"/>
          <w:b w:val="0"/>
          <w:sz w:val="28"/>
          <w:szCs w:val="28"/>
        </w:rPr>
        <w:t xml:space="preserve">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434BB4" w:rsidRPr="003C77A7" w:rsidRDefault="00434BB4" w:rsidP="00434BB4">
      <w:pPr>
        <w:pStyle w:val="ConsPlusTitle"/>
        <w:ind w:firstLine="567"/>
        <w:jc w:val="both"/>
        <w:rPr>
          <w:rFonts w:ascii="Times New Roman" w:hAnsi="Times New Roman" w:cs="Times New Roman"/>
          <w:b w:val="0"/>
          <w:sz w:val="28"/>
          <w:szCs w:val="28"/>
        </w:rPr>
      </w:pP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w:t>
      </w: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 xml:space="preserve">*(1) Часть 1 статьи 49 Федерального закона от 29 декабря 2012 г.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273-ФЗ "Об образовании в Российской Федерации" (Собрание законодательства Российской Федерации, 2012,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53, ст. 7598; 2013,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19, ст. 2326;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23, </w:t>
      </w:r>
      <w:proofErr w:type="spellStart"/>
      <w:proofErr w:type="gramStart"/>
      <w:r w:rsidRPr="003C77A7">
        <w:rPr>
          <w:rFonts w:ascii="Times New Roman" w:hAnsi="Times New Roman" w:cs="Times New Roman"/>
          <w:b w:val="0"/>
          <w:sz w:val="28"/>
          <w:szCs w:val="28"/>
        </w:rPr>
        <w:t>ст</w:t>
      </w:r>
      <w:proofErr w:type="spellEnd"/>
      <w:proofErr w:type="gramEnd"/>
      <w:r w:rsidRPr="003C77A7">
        <w:rPr>
          <w:rFonts w:ascii="Times New Roman" w:hAnsi="Times New Roman" w:cs="Times New Roman"/>
          <w:b w:val="0"/>
          <w:sz w:val="28"/>
          <w:szCs w:val="28"/>
        </w:rPr>
        <w:t xml:space="preserve"> 2878;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27 ст. 3462;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30, ст. 4036;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48, ст. 6165; 2014, </w:t>
      </w:r>
      <w:r>
        <w:rPr>
          <w:rFonts w:ascii="Times New Roman" w:hAnsi="Times New Roman" w:cs="Times New Roman"/>
          <w:b w:val="0"/>
          <w:sz w:val="28"/>
          <w:szCs w:val="28"/>
        </w:rPr>
        <w:t>№</w:t>
      </w:r>
      <w:r w:rsidRPr="003C77A7">
        <w:rPr>
          <w:rFonts w:ascii="Times New Roman" w:hAnsi="Times New Roman" w:cs="Times New Roman"/>
          <w:b w:val="0"/>
          <w:sz w:val="28"/>
          <w:szCs w:val="28"/>
        </w:rPr>
        <w:t> 6, ст. 562, ст. 566)</w:t>
      </w:r>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 xml:space="preserve">*(2) Часть 2 статьи 49 Федерального закона от 29 декабря 2012 г.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273-ФЗ "Об образовании в Российской Федерации" (Собрание законодательства Российской Федерации, 2012,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53, ст. 7598; 2013,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19, ст. 2326;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23, </w:t>
      </w:r>
      <w:proofErr w:type="spellStart"/>
      <w:proofErr w:type="gramStart"/>
      <w:r w:rsidRPr="003C77A7">
        <w:rPr>
          <w:rFonts w:ascii="Times New Roman" w:hAnsi="Times New Roman" w:cs="Times New Roman"/>
          <w:b w:val="0"/>
          <w:sz w:val="28"/>
          <w:szCs w:val="28"/>
        </w:rPr>
        <w:t>ст</w:t>
      </w:r>
      <w:proofErr w:type="spellEnd"/>
      <w:proofErr w:type="gramEnd"/>
      <w:r w:rsidRPr="003C77A7">
        <w:rPr>
          <w:rFonts w:ascii="Times New Roman" w:hAnsi="Times New Roman" w:cs="Times New Roman"/>
          <w:b w:val="0"/>
          <w:sz w:val="28"/>
          <w:szCs w:val="28"/>
        </w:rPr>
        <w:t xml:space="preserve"> 2878;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27 ст. 3462;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30, ст. 4036;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48, ст. 6165; 2014, </w:t>
      </w:r>
      <w:r>
        <w:rPr>
          <w:rFonts w:ascii="Times New Roman" w:hAnsi="Times New Roman" w:cs="Times New Roman"/>
          <w:b w:val="0"/>
          <w:sz w:val="28"/>
          <w:szCs w:val="28"/>
        </w:rPr>
        <w:t>№</w:t>
      </w:r>
      <w:r w:rsidRPr="003C77A7">
        <w:rPr>
          <w:rFonts w:ascii="Times New Roman" w:hAnsi="Times New Roman" w:cs="Times New Roman"/>
          <w:b w:val="0"/>
          <w:sz w:val="28"/>
          <w:szCs w:val="28"/>
        </w:rPr>
        <w:t> 6, ст. 562, ст. 566)</w:t>
      </w:r>
    </w:p>
    <w:p w:rsidR="00434BB4" w:rsidRPr="003C77A7" w:rsidRDefault="00434BB4" w:rsidP="00434BB4">
      <w:pPr>
        <w:pStyle w:val="ConsPlusTitle"/>
        <w:ind w:firstLine="567"/>
        <w:jc w:val="both"/>
        <w:rPr>
          <w:rFonts w:ascii="Times New Roman" w:hAnsi="Times New Roman" w:cs="Times New Roman"/>
          <w:b w:val="0"/>
          <w:sz w:val="28"/>
          <w:szCs w:val="28"/>
        </w:rPr>
      </w:pPr>
      <w:proofErr w:type="gramStart"/>
      <w:r w:rsidRPr="003C77A7">
        <w:rPr>
          <w:rFonts w:ascii="Times New Roman" w:hAnsi="Times New Roman" w:cs="Times New Roman"/>
          <w:b w:val="0"/>
          <w:sz w:val="28"/>
          <w:szCs w:val="28"/>
        </w:rPr>
        <w:t xml:space="preserve">*(3) Приказ Министерства здравоохранения и социального развития Российской Федерации от 26 августа 2010 г.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18638) с изменением, внесенным приказом Министерства здравоохранения и социального развития Российской Федерации от 31 мая 2011 г. </w:t>
      </w:r>
      <w:r>
        <w:rPr>
          <w:rFonts w:ascii="Times New Roman" w:hAnsi="Times New Roman" w:cs="Times New Roman"/>
          <w:b w:val="0"/>
          <w:sz w:val="28"/>
          <w:szCs w:val="28"/>
        </w:rPr>
        <w:t>№</w:t>
      </w:r>
      <w:r w:rsidRPr="003C77A7">
        <w:rPr>
          <w:rFonts w:ascii="Times New Roman" w:hAnsi="Times New Roman" w:cs="Times New Roman"/>
          <w:b w:val="0"/>
          <w:sz w:val="28"/>
          <w:szCs w:val="28"/>
        </w:rPr>
        <w:t> 448н (зарегистрирован</w:t>
      </w:r>
      <w:proofErr w:type="gramEnd"/>
      <w:r w:rsidRPr="003C77A7">
        <w:rPr>
          <w:rFonts w:ascii="Times New Roman" w:hAnsi="Times New Roman" w:cs="Times New Roman"/>
          <w:b w:val="0"/>
          <w:sz w:val="28"/>
          <w:szCs w:val="28"/>
        </w:rPr>
        <w:t xml:space="preserve"> </w:t>
      </w:r>
      <w:proofErr w:type="gramStart"/>
      <w:r w:rsidRPr="003C77A7">
        <w:rPr>
          <w:rFonts w:ascii="Times New Roman" w:hAnsi="Times New Roman" w:cs="Times New Roman"/>
          <w:b w:val="0"/>
          <w:sz w:val="28"/>
          <w:szCs w:val="28"/>
        </w:rPr>
        <w:t xml:space="preserve">Министерством юстиции Российской Федерации 1 июля 2011 г., регистрационный </w:t>
      </w:r>
      <w:r>
        <w:rPr>
          <w:rFonts w:ascii="Times New Roman" w:hAnsi="Times New Roman" w:cs="Times New Roman"/>
          <w:b w:val="0"/>
          <w:sz w:val="28"/>
          <w:szCs w:val="28"/>
        </w:rPr>
        <w:t>№</w:t>
      </w:r>
      <w:r w:rsidRPr="003C77A7">
        <w:rPr>
          <w:rFonts w:ascii="Times New Roman" w:hAnsi="Times New Roman" w:cs="Times New Roman"/>
          <w:b w:val="0"/>
          <w:sz w:val="28"/>
          <w:szCs w:val="28"/>
        </w:rPr>
        <w:t> 21240)</w:t>
      </w:r>
      <w:proofErr w:type="gramEnd"/>
    </w:p>
    <w:p w:rsidR="00434BB4" w:rsidRPr="003C77A7" w:rsidRDefault="00434BB4" w:rsidP="00434BB4">
      <w:pPr>
        <w:pStyle w:val="ConsPlusTitle"/>
        <w:ind w:firstLine="567"/>
        <w:jc w:val="both"/>
        <w:rPr>
          <w:rFonts w:ascii="Times New Roman" w:hAnsi="Times New Roman" w:cs="Times New Roman"/>
          <w:b w:val="0"/>
          <w:sz w:val="28"/>
          <w:szCs w:val="28"/>
        </w:rPr>
      </w:pPr>
      <w:r w:rsidRPr="003C77A7">
        <w:rPr>
          <w:rFonts w:ascii="Times New Roman" w:hAnsi="Times New Roman" w:cs="Times New Roman"/>
          <w:b w:val="0"/>
          <w:sz w:val="28"/>
          <w:szCs w:val="28"/>
        </w:rPr>
        <w:t xml:space="preserve">*(4) Часть 3 статьи 49 Федерального закона от 29 декабря 2012 г.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273-ФЗ "Об образовании в Российской Федерации" (Собрание законодательства Российской Федерации, 2012,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53, ст. 7598; 2013,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19, ст. 2326; 23, ст. 2878;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27, ст. 3462;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30, ст. 4036;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48, ст. 6165; 2014, </w:t>
      </w:r>
      <w:r>
        <w:rPr>
          <w:rFonts w:ascii="Times New Roman" w:hAnsi="Times New Roman" w:cs="Times New Roman"/>
          <w:b w:val="0"/>
          <w:sz w:val="28"/>
          <w:szCs w:val="28"/>
        </w:rPr>
        <w:t>№</w:t>
      </w:r>
      <w:r w:rsidRPr="003C77A7">
        <w:rPr>
          <w:rFonts w:ascii="Times New Roman" w:hAnsi="Times New Roman" w:cs="Times New Roman"/>
          <w:b w:val="0"/>
          <w:sz w:val="28"/>
          <w:szCs w:val="28"/>
        </w:rPr>
        <w:t> 6, ст. 562, ст. 566)</w:t>
      </w:r>
    </w:p>
    <w:p w:rsidR="00E921C0" w:rsidRPr="00434BB4" w:rsidRDefault="00434BB4" w:rsidP="00434BB4">
      <w:pPr>
        <w:pStyle w:val="ConsPlusTitle"/>
        <w:widowControl/>
        <w:ind w:firstLine="567"/>
        <w:jc w:val="both"/>
        <w:rPr>
          <w:rFonts w:ascii="Times New Roman" w:hAnsi="Times New Roman" w:cs="Times New Roman"/>
          <w:sz w:val="28"/>
          <w:szCs w:val="28"/>
        </w:rPr>
      </w:pPr>
      <w:r w:rsidRPr="003C77A7">
        <w:rPr>
          <w:rFonts w:ascii="Times New Roman" w:hAnsi="Times New Roman" w:cs="Times New Roman"/>
          <w:b w:val="0"/>
          <w:sz w:val="28"/>
          <w:szCs w:val="28"/>
        </w:rPr>
        <w:t xml:space="preserve">*(5) Постановление Правительства Российской Федерации от 5 августа 2013 г. </w:t>
      </w:r>
      <w:r>
        <w:rPr>
          <w:rFonts w:ascii="Times New Roman" w:hAnsi="Times New Roman" w:cs="Times New Roman"/>
          <w:b w:val="0"/>
          <w:sz w:val="28"/>
          <w:szCs w:val="28"/>
        </w:rPr>
        <w:t>№</w:t>
      </w:r>
      <w:r w:rsidRPr="003C77A7">
        <w:rPr>
          <w:rFonts w:ascii="Times New Roman" w:hAnsi="Times New Roman" w:cs="Times New Roman"/>
          <w:b w:val="0"/>
          <w:sz w:val="28"/>
          <w:szCs w:val="28"/>
        </w:rPr>
        <w:t xml:space="preserve"> 662 "Об осуществлении мониторинга системы образования" (Собрание законодательства Российской Федерации, 2013, </w:t>
      </w:r>
      <w:r>
        <w:rPr>
          <w:rFonts w:ascii="Times New Roman" w:hAnsi="Times New Roman" w:cs="Times New Roman"/>
          <w:b w:val="0"/>
          <w:sz w:val="28"/>
          <w:szCs w:val="28"/>
        </w:rPr>
        <w:t>№</w:t>
      </w:r>
      <w:r w:rsidRPr="003C77A7">
        <w:rPr>
          <w:rFonts w:ascii="Times New Roman" w:hAnsi="Times New Roman" w:cs="Times New Roman"/>
          <w:b w:val="0"/>
          <w:sz w:val="28"/>
          <w:szCs w:val="28"/>
        </w:rPr>
        <w:t> 33,</w:t>
      </w:r>
      <w:r w:rsidRPr="003C77A7">
        <w:rPr>
          <w:rFonts w:ascii="Times New Roman" w:hAnsi="Times New Roman" w:cs="Times New Roman"/>
          <w:sz w:val="28"/>
          <w:szCs w:val="28"/>
        </w:rPr>
        <w:t xml:space="preserve"> </w:t>
      </w:r>
      <w:r w:rsidRPr="005140D6">
        <w:rPr>
          <w:rFonts w:ascii="Times New Roman" w:hAnsi="Times New Roman" w:cs="Times New Roman"/>
          <w:b w:val="0"/>
          <w:sz w:val="28"/>
          <w:szCs w:val="28"/>
        </w:rPr>
        <w:t xml:space="preserve">ст. 4378) </w:t>
      </w:r>
    </w:p>
    <w:sectPr w:rsidR="00E921C0" w:rsidRPr="00434BB4" w:rsidSect="00D711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652DF9"/>
    <w:multiLevelType w:val="hybridMultilevel"/>
    <w:tmpl w:val="C93A43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8378CC"/>
    <w:rsid w:val="0000094F"/>
    <w:rsid w:val="000F3766"/>
    <w:rsid w:val="003832BA"/>
    <w:rsid w:val="00434BB4"/>
    <w:rsid w:val="00515A5B"/>
    <w:rsid w:val="0057359B"/>
    <w:rsid w:val="00660E4B"/>
    <w:rsid w:val="008378CC"/>
    <w:rsid w:val="00996887"/>
    <w:rsid w:val="00A256B2"/>
    <w:rsid w:val="00A703E2"/>
    <w:rsid w:val="00D71149"/>
    <w:rsid w:val="00E53C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1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34BB4"/>
    <w:pPr>
      <w:widowControl w:val="0"/>
      <w:suppressAutoHyphens/>
      <w:autoSpaceDE w:val="0"/>
      <w:spacing w:after="0" w:line="240" w:lineRule="auto"/>
    </w:pPr>
    <w:rPr>
      <w:rFonts w:ascii="Arial" w:eastAsia="Arial" w:hAnsi="Arial" w:cs="Arial"/>
      <w:b/>
      <w:bCs/>
      <w:sz w:val="20"/>
      <w:szCs w:val="20"/>
      <w:lang w:eastAsia="ar-SA"/>
    </w:rPr>
  </w:style>
  <w:style w:type="paragraph" w:styleId="a3">
    <w:name w:val="Balloon Text"/>
    <w:basedOn w:val="a"/>
    <w:link w:val="a4"/>
    <w:uiPriority w:val="99"/>
    <w:semiHidden/>
    <w:unhideWhenUsed/>
    <w:rsid w:val="003832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32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34BB4"/>
    <w:pPr>
      <w:widowControl w:val="0"/>
      <w:suppressAutoHyphens/>
      <w:autoSpaceDE w:val="0"/>
      <w:spacing w:after="0" w:line="240" w:lineRule="auto"/>
    </w:pPr>
    <w:rPr>
      <w:rFonts w:ascii="Arial" w:eastAsia="Arial" w:hAnsi="Arial" w:cs="Arial"/>
      <w:b/>
      <w:bCs/>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11</Pages>
  <Words>3470</Words>
  <Characters>19785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dc:creator>
  <cp:keywords/>
  <dc:description/>
  <cp:lastModifiedBy>CDT</cp:lastModifiedBy>
  <cp:revision>8</cp:revision>
  <cp:lastPrinted>2018-11-16T02:07:00Z</cp:lastPrinted>
  <dcterms:created xsi:type="dcterms:W3CDTF">2016-10-25T23:34:00Z</dcterms:created>
  <dcterms:modified xsi:type="dcterms:W3CDTF">2019-05-27T05:53:00Z</dcterms:modified>
</cp:coreProperties>
</file>